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B05A" w14:textId="77777777" w:rsidR="00027B83" w:rsidRPr="0008044A" w:rsidRDefault="000B0897" w:rsidP="009728BC">
      <w:pPr>
        <w:spacing w:line="276" w:lineRule="auto"/>
        <w:ind w:left="4253" w:firstLine="1276"/>
        <w:rPr>
          <w:bCs/>
          <w:caps/>
        </w:rPr>
      </w:pPr>
      <w:r w:rsidRPr="0008044A">
        <w:rPr>
          <w:bCs/>
          <w:caps/>
        </w:rPr>
        <w:t>PATVIRTINTA</w:t>
      </w:r>
    </w:p>
    <w:p w14:paraId="5B3D6807" w14:textId="77777777" w:rsidR="00027B83" w:rsidRPr="0008044A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 w:rsidRPr="0008044A">
        <w:rPr>
          <w:bCs/>
        </w:rPr>
        <w:t xml:space="preserve">Viešųjų pirkimų tarnybos direktoriaus </w:t>
      </w:r>
    </w:p>
    <w:p w14:paraId="5DCCADC8" w14:textId="77777777" w:rsidR="00027B83" w:rsidRPr="0008044A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 w:rsidRPr="0008044A">
        <w:rPr>
          <w:bCs/>
        </w:rPr>
        <w:t>2024 m. gruodžio 30 d. įsakymu Nr. 1S-209</w:t>
      </w:r>
    </w:p>
    <w:p w14:paraId="2B3282B2" w14:textId="77777777" w:rsidR="00027B83" w:rsidRPr="0008044A" w:rsidRDefault="00027B83">
      <w:pPr>
        <w:tabs>
          <w:tab w:val="left" w:pos="5400"/>
        </w:tabs>
        <w:textAlignment w:val="center"/>
        <w:rPr>
          <w:szCs w:val="24"/>
        </w:rPr>
      </w:pPr>
    </w:p>
    <w:p w14:paraId="4BCCB1E4" w14:textId="77777777" w:rsidR="00027B83" w:rsidRPr="0008044A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 w:rsidRPr="0008044A">
        <w:rPr>
          <w:b/>
          <w:bCs/>
          <w:caps/>
          <w:szCs w:val="24"/>
        </w:rPr>
        <w:t>paslaugų pirkimo-pardavimo sutarties Specialiosios sąlygos</w:t>
      </w:r>
    </w:p>
    <w:p w14:paraId="06D15FC2" w14:textId="77777777" w:rsidR="00027B83" w:rsidRPr="0008044A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5A11F1AC" w14:textId="77777777" w:rsidR="00027B83" w:rsidRPr="0008044A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08044A" w14:paraId="5952A30D" w14:textId="77777777">
        <w:tc>
          <w:tcPr>
            <w:tcW w:w="2448" w:type="dxa"/>
          </w:tcPr>
          <w:p w14:paraId="7D7146B8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7DB30EFB" w14:textId="3AF58F66" w:rsidR="00027B83" w:rsidRPr="00D86F41" w:rsidRDefault="00D86F41">
            <w:pPr>
              <w:jc w:val="both"/>
              <w:rPr>
                <w:kern w:val="2"/>
                <w:szCs w:val="24"/>
              </w:rPr>
            </w:pPr>
            <w:r w:rsidRPr="00D86F41">
              <w:rPr>
                <w:rFonts w:cstheme="minorHAnsi"/>
              </w:rPr>
              <w:t>Įrankio sintaksiniam anotavimui parengimas, priežiūra bei automatinis pirminis sintaksinis anotavimas</w:t>
            </w:r>
          </w:p>
        </w:tc>
      </w:tr>
      <w:tr w:rsidR="00027B83" w:rsidRPr="0008044A" w14:paraId="3A7E996C" w14:textId="77777777">
        <w:tc>
          <w:tcPr>
            <w:tcW w:w="2448" w:type="dxa"/>
          </w:tcPr>
          <w:p w14:paraId="52460AE7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641D304F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4ED33239" w14:textId="77777777" w:rsidR="00027B83" w:rsidRPr="0008044A" w:rsidRDefault="000B0897">
            <w:pPr>
              <w:jc w:val="both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73A8149" w14:textId="77777777" w:rsidR="00027B83" w:rsidRPr="0008044A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5D09E26" w14:textId="77777777" w:rsidR="00027B83" w:rsidRPr="0008044A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08044A" w14:paraId="48C81AAF" w14:textId="77777777">
        <w:tc>
          <w:tcPr>
            <w:tcW w:w="9558" w:type="dxa"/>
            <w:gridSpan w:val="3"/>
          </w:tcPr>
          <w:p w14:paraId="4F4FF072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 SUTARTIES ŠALYS</w:t>
            </w:r>
          </w:p>
        </w:tc>
      </w:tr>
      <w:tr w:rsidR="00DB62CF" w:rsidRPr="0008044A" w14:paraId="7CBB82A2" w14:textId="77777777">
        <w:tc>
          <w:tcPr>
            <w:tcW w:w="2808" w:type="dxa"/>
            <w:vMerge w:val="restart"/>
          </w:tcPr>
          <w:p w14:paraId="3FB47A2D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09BFD895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FE48381" w14:textId="77777777" w:rsidR="00DB62CF" w:rsidRPr="0008044A" w:rsidRDefault="00DB62CF" w:rsidP="00DB62CF">
            <w:pPr>
              <w:jc w:val="center"/>
              <w:rPr>
                <w:b/>
                <w:kern w:val="2"/>
                <w:szCs w:val="24"/>
              </w:rPr>
            </w:pPr>
          </w:p>
          <w:p w14:paraId="1C95A842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</w:p>
          <w:p w14:paraId="3464AEE3" w14:textId="77777777" w:rsidR="00DB62CF" w:rsidRPr="0008044A" w:rsidRDefault="00DB62CF" w:rsidP="00DB62CF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5961C2D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AC3986E" w14:textId="6A8BE3BD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Vytauto Didžiojo universitetas</w:t>
            </w:r>
          </w:p>
        </w:tc>
      </w:tr>
      <w:tr w:rsidR="00DB62CF" w:rsidRPr="0008044A" w14:paraId="56499DF8" w14:textId="77777777">
        <w:tc>
          <w:tcPr>
            <w:tcW w:w="2808" w:type="dxa"/>
            <w:vMerge/>
          </w:tcPr>
          <w:p w14:paraId="408F766A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BE9A32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D2E5A43" w14:textId="13ACB80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111950396</w:t>
            </w:r>
          </w:p>
        </w:tc>
      </w:tr>
      <w:tr w:rsidR="00DB62CF" w:rsidRPr="0008044A" w14:paraId="0BEBEAA2" w14:textId="77777777">
        <w:tc>
          <w:tcPr>
            <w:tcW w:w="2808" w:type="dxa"/>
            <w:vMerge/>
          </w:tcPr>
          <w:p w14:paraId="613E26E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6871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9DBAF96" w14:textId="641CD3BC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K. Donelaičio g. 58, LT-44248 Kaunas</w:t>
            </w:r>
          </w:p>
        </w:tc>
      </w:tr>
      <w:tr w:rsidR="00DB62CF" w:rsidRPr="0008044A" w14:paraId="76C74232" w14:textId="77777777">
        <w:tc>
          <w:tcPr>
            <w:tcW w:w="2808" w:type="dxa"/>
            <w:vMerge/>
          </w:tcPr>
          <w:p w14:paraId="7494F3DC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5C22CE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6AFF143" w14:textId="40F3C26A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LT119503917</w:t>
            </w:r>
          </w:p>
        </w:tc>
      </w:tr>
      <w:tr w:rsidR="00DB62CF" w:rsidRPr="0008044A" w14:paraId="16C824C9" w14:textId="77777777">
        <w:tc>
          <w:tcPr>
            <w:tcW w:w="2808" w:type="dxa"/>
            <w:vMerge/>
          </w:tcPr>
          <w:p w14:paraId="55437478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D8069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582D23C" w14:textId="627644A8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LT72 7300 0100 0222 6559</w:t>
            </w:r>
          </w:p>
        </w:tc>
      </w:tr>
      <w:tr w:rsidR="00DB62CF" w:rsidRPr="0008044A" w14:paraId="2383AF46" w14:textId="77777777">
        <w:tc>
          <w:tcPr>
            <w:tcW w:w="2808" w:type="dxa"/>
            <w:vMerge/>
          </w:tcPr>
          <w:p w14:paraId="1737F675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F6AC43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A3B644E" w14:textId="5A061DF0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AB „Swedbank“, </w:t>
            </w:r>
            <w:r w:rsidR="00F1580B" w:rsidRPr="000804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DB62CF" w:rsidRPr="0008044A" w14:paraId="0C322773" w14:textId="77777777">
        <w:tc>
          <w:tcPr>
            <w:tcW w:w="2808" w:type="dxa"/>
            <w:vMerge/>
          </w:tcPr>
          <w:p w14:paraId="0DE7C6F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C947A7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7CE9B8C" w14:textId="7AB4EEDE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(8 37) 22 27 39</w:t>
            </w:r>
          </w:p>
        </w:tc>
      </w:tr>
      <w:tr w:rsidR="00DB62CF" w:rsidRPr="0008044A" w14:paraId="24ED6928" w14:textId="77777777">
        <w:tc>
          <w:tcPr>
            <w:tcW w:w="2808" w:type="dxa"/>
            <w:vMerge/>
          </w:tcPr>
          <w:p w14:paraId="7B20153B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DB69F4" w14:textId="77777777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347C704F" w14:textId="0A3CAA12" w:rsidR="00DB62CF" w:rsidRPr="0008044A" w:rsidRDefault="00DB62CF" w:rsidP="00DB62CF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info@vdu.lt</w:t>
            </w:r>
          </w:p>
        </w:tc>
      </w:tr>
      <w:tr w:rsidR="00DB62CF" w:rsidRPr="0008044A" w14:paraId="087864CD" w14:textId="77777777">
        <w:tc>
          <w:tcPr>
            <w:tcW w:w="2808" w:type="dxa"/>
            <w:vMerge/>
          </w:tcPr>
          <w:p w14:paraId="42E7F0EF" w14:textId="77777777" w:rsidR="00DB62CF" w:rsidRPr="0008044A" w:rsidRDefault="00DB62CF" w:rsidP="00DB62C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12CCA7" w14:textId="77777777" w:rsidR="00DB62CF" w:rsidRPr="00822684" w:rsidRDefault="00DB62CF" w:rsidP="00DB62CF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8481DE9" w14:textId="0305FF2F" w:rsidR="0019783D" w:rsidRPr="00B85E74" w:rsidRDefault="0019783D" w:rsidP="0019783D">
            <w:pPr>
              <w:jc w:val="both"/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Administracijos direktorius</w:t>
            </w:r>
          </w:p>
          <w:p w14:paraId="0741F59E" w14:textId="21B02925" w:rsidR="00DB62CF" w:rsidRPr="00824944" w:rsidRDefault="0019783D" w:rsidP="0019783D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 xml:space="preserve">Jonas Okunis  </w:t>
            </w:r>
          </w:p>
        </w:tc>
      </w:tr>
      <w:tr w:rsidR="00841934" w:rsidRPr="0008044A" w14:paraId="287E25F7" w14:textId="77777777">
        <w:tc>
          <w:tcPr>
            <w:tcW w:w="2808" w:type="dxa"/>
            <w:vMerge/>
          </w:tcPr>
          <w:p w14:paraId="0DBFBB0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F75E77D" w14:textId="77777777" w:rsidR="00841934" w:rsidRPr="00822684" w:rsidRDefault="00841934" w:rsidP="00841934">
            <w:pPr>
              <w:rPr>
                <w:kern w:val="2"/>
                <w:szCs w:val="24"/>
              </w:rPr>
            </w:pPr>
            <w:r w:rsidRPr="0082268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93E5CE2" w14:textId="442A1BD0" w:rsidR="00841934" w:rsidRPr="00824944" w:rsidRDefault="00841934" w:rsidP="00841934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rektoriaus 2022 m. sausio 3 d. įsakymas Nr. 2</w:t>
            </w:r>
            <w:r w:rsidRPr="00B85E74">
              <w:rPr>
                <w:kern w:val="2"/>
                <w:szCs w:val="24"/>
                <w:vertAlign w:val="superscript"/>
              </w:rPr>
              <w:t>a</w:t>
            </w:r>
          </w:p>
        </w:tc>
      </w:tr>
      <w:tr w:rsidR="00841934" w:rsidRPr="0008044A" w14:paraId="05CCB4AB" w14:textId="77777777">
        <w:tc>
          <w:tcPr>
            <w:tcW w:w="2808" w:type="dxa"/>
            <w:vMerge w:val="restart"/>
          </w:tcPr>
          <w:p w14:paraId="0A8342BC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68A3DD2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7167ACC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  <w:p w14:paraId="315C546A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1.2. Tiekėjas</w:t>
            </w:r>
          </w:p>
          <w:p w14:paraId="3E1F45BE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50C35EB1" w14:textId="77777777" w:rsidR="00841934" w:rsidRPr="0008044A" w:rsidRDefault="00841934" w:rsidP="00841934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2148FE1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9E093F1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79838ED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7EFA1A5C" w14:textId="77777777">
        <w:tc>
          <w:tcPr>
            <w:tcW w:w="2808" w:type="dxa"/>
            <w:vMerge/>
          </w:tcPr>
          <w:p w14:paraId="193BAC10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448E2C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E0EF5D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DD6D7B0" w14:textId="77777777">
        <w:tc>
          <w:tcPr>
            <w:tcW w:w="2808" w:type="dxa"/>
            <w:vMerge/>
          </w:tcPr>
          <w:p w14:paraId="5BD232C8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F30A22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BD88E45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60336DB" w14:textId="77777777">
        <w:tc>
          <w:tcPr>
            <w:tcW w:w="2808" w:type="dxa"/>
            <w:vMerge/>
          </w:tcPr>
          <w:p w14:paraId="661D670F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07887D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90BD54F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10071C20" w14:textId="77777777">
        <w:tc>
          <w:tcPr>
            <w:tcW w:w="2808" w:type="dxa"/>
            <w:vMerge/>
          </w:tcPr>
          <w:p w14:paraId="445C2C6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2031C7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31226846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0792368" w14:textId="77777777">
        <w:tc>
          <w:tcPr>
            <w:tcW w:w="2808" w:type="dxa"/>
            <w:vMerge/>
          </w:tcPr>
          <w:p w14:paraId="7BCEB12B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6FABA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E189782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9C5026F" w14:textId="77777777">
        <w:tc>
          <w:tcPr>
            <w:tcW w:w="2808" w:type="dxa"/>
            <w:vMerge/>
          </w:tcPr>
          <w:p w14:paraId="425003B4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AAEFB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2BA8D21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F839FF7" w14:textId="77777777">
        <w:tc>
          <w:tcPr>
            <w:tcW w:w="2808" w:type="dxa"/>
            <w:vMerge/>
          </w:tcPr>
          <w:p w14:paraId="65FB0ED3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749ED3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3FDED40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0EAFAE52" w14:textId="77777777">
        <w:tc>
          <w:tcPr>
            <w:tcW w:w="2808" w:type="dxa"/>
            <w:vMerge/>
          </w:tcPr>
          <w:p w14:paraId="279CC057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B9BF4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DEAAB04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  <w:tr w:rsidR="00841934" w:rsidRPr="0008044A" w14:paraId="67618EEE" w14:textId="77777777">
        <w:tc>
          <w:tcPr>
            <w:tcW w:w="2808" w:type="dxa"/>
            <w:vMerge/>
          </w:tcPr>
          <w:p w14:paraId="04BF288E" w14:textId="77777777" w:rsidR="00841934" w:rsidRPr="0008044A" w:rsidRDefault="00841934" w:rsidP="00841934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837BDF" w14:textId="77777777" w:rsidR="00841934" w:rsidRPr="0008044A" w:rsidRDefault="00841934" w:rsidP="00841934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333DAE7" w14:textId="77777777" w:rsidR="00841934" w:rsidRPr="0008044A" w:rsidRDefault="00841934" w:rsidP="00841934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4B53773" w14:textId="77777777" w:rsidR="00027B83" w:rsidRPr="0008044A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08044A" w14:paraId="0DE2F3CD" w14:textId="77777777">
        <w:trPr>
          <w:trHeight w:val="300"/>
        </w:trPr>
        <w:tc>
          <w:tcPr>
            <w:tcW w:w="9535" w:type="dxa"/>
            <w:gridSpan w:val="4"/>
          </w:tcPr>
          <w:p w14:paraId="571CFB56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:rsidRPr="0008044A" w14:paraId="490F84E5" w14:textId="77777777">
        <w:trPr>
          <w:trHeight w:val="300"/>
        </w:trPr>
        <w:tc>
          <w:tcPr>
            <w:tcW w:w="3094" w:type="dxa"/>
            <w:gridSpan w:val="2"/>
          </w:tcPr>
          <w:p w14:paraId="56AFC5F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04B051A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4F0F7648" w14:textId="77777777">
        <w:trPr>
          <w:trHeight w:val="300"/>
        </w:trPr>
        <w:tc>
          <w:tcPr>
            <w:tcW w:w="3094" w:type="dxa"/>
            <w:gridSpan w:val="2"/>
          </w:tcPr>
          <w:p w14:paraId="736A25D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A3ADBCF" w14:textId="77777777" w:rsidR="00027B83" w:rsidRPr="0008044A" w:rsidRDefault="000B089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:rsidRPr="0008044A" w14:paraId="7AE6D4B2" w14:textId="77777777">
        <w:trPr>
          <w:trHeight w:val="300"/>
        </w:trPr>
        <w:tc>
          <w:tcPr>
            <w:tcW w:w="9535" w:type="dxa"/>
            <w:gridSpan w:val="4"/>
          </w:tcPr>
          <w:p w14:paraId="1F397915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:rsidRPr="0008044A" w14:paraId="50664C25" w14:textId="77777777">
        <w:trPr>
          <w:trHeight w:val="300"/>
        </w:trPr>
        <w:tc>
          <w:tcPr>
            <w:tcW w:w="3094" w:type="dxa"/>
            <w:gridSpan w:val="2"/>
          </w:tcPr>
          <w:p w14:paraId="047AA81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08FB599" w14:textId="43684560" w:rsidR="00027B83" w:rsidRPr="006415FB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6415FB" w:rsidRPr="006415FB">
              <w:rPr>
                <w:kern w:val="2"/>
                <w:szCs w:val="24"/>
              </w:rPr>
              <w:t>įrankio sintaksiniam anotavimui parengimo, priežiūros bei automatinio pirminio sintaksinio anotavimo paslaug</w:t>
            </w:r>
            <w:r w:rsidR="006415FB">
              <w:rPr>
                <w:kern w:val="2"/>
                <w:szCs w:val="24"/>
              </w:rPr>
              <w:t>as</w:t>
            </w:r>
            <w:r w:rsidR="006415FB" w:rsidRPr="006415FB">
              <w:rPr>
                <w:kern w:val="2"/>
                <w:szCs w:val="24"/>
              </w:rPr>
              <w:t xml:space="preserve"> </w:t>
            </w:r>
            <w:r w:rsidRPr="006415FB">
              <w:rPr>
                <w:kern w:val="2"/>
                <w:szCs w:val="24"/>
              </w:rPr>
              <w:t>(toliau – Paslaugos).</w:t>
            </w:r>
          </w:p>
          <w:p w14:paraId="5436ABB6" w14:textId="1C278A0A" w:rsidR="00027B83" w:rsidRPr="0008044A" w:rsidRDefault="000B0897">
            <w:pPr>
              <w:rPr>
                <w:color w:val="000000"/>
                <w:kern w:val="2"/>
                <w:szCs w:val="24"/>
              </w:rPr>
            </w:pPr>
            <w:r w:rsidRPr="006415FB">
              <w:rPr>
                <w:kern w:val="2"/>
                <w:szCs w:val="24"/>
              </w:rPr>
              <w:t>Išsamus Paslaugų aprašymas ir kiti</w:t>
            </w:r>
            <w:r w:rsidRPr="0008044A">
              <w:rPr>
                <w:color w:val="000000"/>
                <w:kern w:val="2"/>
                <w:szCs w:val="24"/>
              </w:rPr>
              <w:t xml:space="preserve"> reikalavimai teikiamoms </w:t>
            </w:r>
            <w:r w:rsidRPr="0008044A">
              <w:rPr>
                <w:color w:val="000000"/>
                <w:szCs w:val="24"/>
              </w:rPr>
              <w:t>Paslaugoms</w:t>
            </w:r>
            <w:r w:rsidRPr="0008044A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="005B49DA" w:rsidRPr="0008044A">
              <w:rPr>
                <w:kern w:val="2"/>
                <w:szCs w:val="24"/>
              </w:rPr>
              <w:t xml:space="preserve">[1] </w:t>
            </w:r>
            <w:r w:rsidRPr="0008044A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</w:t>
            </w:r>
            <w:r w:rsidRPr="0008044A">
              <w:rPr>
                <w:color w:val="000000"/>
                <w:szCs w:val="24"/>
              </w:rPr>
              <w:t>Nr. [</w:t>
            </w:r>
            <w:r w:rsidR="005B49DA" w:rsidRPr="0008044A">
              <w:rPr>
                <w:color w:val="000000"/>
                <w:szCs w:val="24"/>
              </w:rPr>
              <w:t>2</w:t>
            </w:r>
            <w:r w:rsidRPr="0008044A">
              <w:rPr>
                <w:color w:val="000000"/>
                <w:szCs w:val="24"/>
              </w:rPr>
              <w:t>] „Pasiūlymas“.</w:t>
            </w:r>
          </w:p>
        </w:tc>
      </w:tr>
      <w:tr w:rsidR="00027B83" w:rsidRPr="0008044A" w14:paraId="6DC20225" w14:textId="77777777">
        <w:trPr>
          <w:trHeight w:val="300"/>
        </w:trPr>
        <w:tc>
          <w:tcPr>
            <w:tcW w:w="3094" w:type="dxa"/>
            <w:gridSpan w:val="2"/>
          </w:tcPr>
          <w:p w14:paraId="7F83F7E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04CAA8FF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</w:tr>
      <w:tr w:rsidR="00027B83" w:rsidRPr="0008044A" w14:paraId="29BAA270" w14:textId="77777777">
        <w:trPr>
          <w:trHeight w:val="300"/>
        </w:trPr>
        <w:tc>
          <w:tcPr>
            <w:tcW w:w="3094" w:type="dxa"/>
            <w:gridSpan w:val="2"/>
          </w:tcPr>
          <w:p w14:paraId="46D9388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3B25870C" w14:textId="7A980957" w:rsidR="00027B83" w:rsidRPr="0008044A" w:rsidRDefault="00234C58">
            <w:pPr>
              <w:rPr>
                <w:kern w:val="2"/>
                <w:szCs w:val="24"/>
              </w:rPr>
            </w:pPr>
            <w:r w:rsidRPr="00667A9F">
              <w:t>„Morfologiškai ir sintaksiškai anotuotų tekstynų modeliai apmokymui (auksiniai standartai)“, projekto Nr. 02-098-K-0001</w:t>
            </w:r>
          </w:p>
        </w:tc>
      </w:tr>
      <w:tr w:rsidR="00027B83" w:rsidRPr="0008044A" w14:paraId="4619D875" w14:textId="77777777">
        <w:trPr>
          <w:trHeight w:val="300"/>
        </w:trPr>
        <w:tc>
          <w:tcPr>
            <w:tcW w:w="9535" w:type="dxa"/>
            <w:gridSpan w:val="4"/>
          </w:tcPr>
          <w:p w14:paraId="77F67CAC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08044A">
              <w:rPr>
                <w:color w:val="000000"/>
                <w:kern w:val="2"/>
                <w:szCs w:val="24"/>
              </w:rPr>
              <w:t>–</w:t>
            </w:r>
            <w:r w:rsidRPr="0008044A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:rsidRPr="0008044A" w14:paraId="25E0BE96" w14:textId="77777777">
        <w:trPr>
          <w:trHeight w:val="300"/>
        </w:trPr>
        <w:tc>
          <w:tcPr>
            <w:tcW w:w="3094" w:type="dxa"/>
            <w:gridSpan w:val="2"/>
          </w:tcPr>
          <w:p w14:paraId="7594A715" w14:textId="77777777" w:rsidR="00027B83" w:rsidRPr="0008044A" w:rsidRDefault="000B0897">
            <w:pPr>
              <w:rPr>
                <w:b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4.1. </w:t>
            </w:r>
            <w:r w:rsidRPr="0008044A">
              <w:rPr>
                <w:b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suteikimo</w:t>
            </w:r>
            <w:r w:rsidRPr="0008044A">
              <w:rPr>
                <w:b/>
                <w:kern w:val="2"/>
                <w:szCs w:val="24"/>
              </w:rPr>
              <w:t xml:space="preserve"> terminai, kai </w:t>
            </w:r>
            <w:r w:rsidRPr="0008044A">
              <w:rPr>
                <w:b/>
                <w:szCs w:val="24"/>
              </w:rPr>
              <w:t>Paslaugos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teikiamos</w:t>
            </w:r>
            <w:r w:rsidRPr="0008044A">
              <w:rPr>
                <w:b/>
                <w:kern w:val="2"/>
                <w:szCs w:val="24"/>
              </w:rPr>
              <w:t xml:space="preserve"> </w:t>
            </w:r>
            <w:r w:rsidRPr="0008044A"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4F334E5D" w14:textId="4932264B" w:rsidR="00683C07" w:rsidRDefault="00683C07" w:rsidP="00683C07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</w:t>
            </w:r>
            <w:r w:rsidR="008B2C2C">
              <w:rPr>
                <w:szCs w:val="24"/>
              </w:rPr>
              <w:t xml:space="preserve">suteikti </w:t>
            </w:r>
            <w:r w:rsidR="000D08C4">
              <w:rPr>
                <w:szCs w:val="24"/>
              </w:rPr>
              <w:t>per 4 (keturis) mėnesius nuo</w:t>
            </w:r>
            <w:r w:rsidR="0014598E">
              <w:rPr>
                <w:szCs w:val="24"/>
              </w:rPr>
              <w:t xml:space="preserve"> sutarties įsigaliojimo dienos.</w:t>
            </w:r>
          </w:p>
          <w:p w14:paraId="6C4172DF" w14:textId="01245C81" w:rsidR="00027B83" w:rsidRPr="0008044A" w:rsidRDefault="000B0897" w:rsidP="00D53D50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Tiekėjas įsipareigoja </w:t>
            </w:r>
            <w:r w:rsidRPr="0008044A">
              <w:rPr>
                <w:color w:val="000000"/>
                <w:szCs w:val="24"/>
              </w:rPr>
              <w:t xml:space="preserve">suteikti </w:t>
            </w:r>
            <w:r w:rsidRPr="0008044A">
              <w:rPr>
                <w:color w:val="000000"/>
                <w:kern w:val="2"/>
                <w:szCs w:val="24"/>
              </w:rPr>
              <w:t>Paslaugas Techninėje</w:t>
            </w:r>
            <w:r w:rsidR="00FB03E0">
              <w:rPr>
                <w:color w:val="000000"/>
                <w:kern w:val="2"/>
                <w:szCs w:val="24"/>
              </w:rPr>
              <w:t xml:space="preserve"> </w:t>
            </w:r>
            <w:r w:rsidRPr="0008044A">
              <w:rPr>
                <w:color w:val="000000"/>
                <w:kern w:val="2"/>
                <w:szCs w:val="24"/>
              </w:rPr>
              <w:t>specifikacijoje nurodytų etapų eiliškumu, terminais ir sąlygomis.</w:t>
            </w:r>
          </w:p>
        </w:tc>
      </w:tr>
      <w:tr w:rsidR="00027B83" w:rsidRPr="0008044A" w14:paraId="2DAF93DA" w14:textId="77777777">
        <w:trPr>
          <w:trHeight w:val="300"/>
        </w:trPr>
        <w:tc>
          <w:tcPr>
            <w:tcW w:w="3094" w:type="dxa"/>
            <w:gridSpan w:val="2"/>
          </w:tcPr>
          <w:p w14:paraId="39FC57C9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20C084F3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F89347D" w14:textId="6F78C01E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367F8B3B" w14:textId="77777777">
        <w:trPr>
          <w:trHeight w:val="300"/>
        </w:trPr>
        <w:tc>
          <w:tcPr>
            <w:tcW w:w="3094" w:type="dxa"/>
            <w:gridSpan w:val="2"/>
          </w:tcPr>
          <w:p w14:paraId="43C7D003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53E7D1D5" w14:textId="64F3DDFA" w:rsidR="00027B83" w:rsidRPr="0008044A" w:rsidRDefault="000B0897">
            <w:pPr>
              <w:rPr>
                <w:szCs w:val="24"/>
              </w:rPr>
            </w:pPr>
            <w:r w:rsidRPr="0008044A">
              <w:rPr>
                <w:szCs w:val="24"/>
              </w:rPr>
              <w:t>Netaikoma</w:t>
            </w:r>
          </w:p>
          <w:p w14:paraId="60805667" w14:textId="5C2B685F" w:rsidR="00027B83" w:rsidRPr="0008044A" w:rsidRDefault="00027B83">
            <w:pPr>
              <w:rPr>
                <w:szCs w:val="24"/>
              </w:rPr>
            </w:pPr>
          </w:p>
        </w:tc>
      </w:tr>
      <w:tr w:rsidR="00027B83" w:rsidRPr="0008044A" w14:paraId="738E8BE8" w14:textId="77777777" w:rsidTr="00B5211D">
        <w:trPr>
          <w:trHeight w:val="79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9CB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5E6" w14:textId="77777777" w:rsidR="00027B83" w:rsidRPr="0008044A" w:rsidRDefault="000B0897">
            <w:pPr>
              <w:rPr>
                <w:bCs/>
                <w:kern w:val="2"/>
                <w:szCs w:val="24"/>
              </w:rPr>
            </w:pPr>
            <w:r w:rsidRPr="0008044A">
              <w:rPr>
                <w:bCs/>
                <w:kern w:val="2"/>
                <w:szCs w:val="24"/>
              </w:rPr>
              <w:t>Netaikoma</w:t>
            </w:r>
          </w:p>
          <w:p w14:paraId="4D6D421F" w14:textId="68B8D581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</w:tr>
      <w:tr w:rsidR="00027B83" w:rsidRPr="0008044A" w14:paraId="2AD56BE0" w14:textId="77777777">
        <w:trPr>
          <w:trHeight w:val="300"/>
        </w:trPr>
        <w:tc>
          <w:tcPr>
            <w:tcW w:w="3094" w:type="dxa"/>
            <w:gridSpan w:val="2"/>
          </w:tcPr>
          <w:p w14:paraId="3E9A2BA8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2FCDEFF" w14:textId="6AD3A256" w:rsidR="002E3145" w:rsidRPr="00667A9F" w:rsidRDefault="007633F5" w:rsidP="002E3145">
            <w:pPr>
              <w:pStyle w:val="Default"/>
              <w:spacing w:before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4.5.1. </w:t>
            </w:r>
            <w:r w:rsidR="002E3145" w:rsidRPr="00667A9F">
              <w:rPr>
                <w:sz w:val="23"/>
                <w:szCs w:val="23"/>
              </w:rPr>
              <w:t xml:space="preserve">Pasirašius Sutartį, </w:t>
            </w:r>
            <w:r w:rsidR="002E3145">
              <w:rPr>
                <w:sz w:val="23"/>
                <w:szCs w:val="23"/>
              </w:rPr>
              <w:t>Tiekėjas</w:t>
            </w:r>
            <w:r w:rsidR="002E3145" w:rsidRPr="00667A9F">
              <w:rPr>
                <w:sz w:val="23"/>
                <w:szCs w:val="23"/>
              </w:rPr>
              <w:t xml:space="preserve"> per 10 (dešimt) darbo dienų turės parengti ir derinimui su </w:t>
            </w:r>
            <w:r w:rsidR="002E3145">
              <w:rPr>
                <w:sz w:val="23"/>
                <w:szCs w:val="23"/>
              </w:rPr>
              <w:t>Pirkėju</w:t>
            </w:r>
            <w:r w:rsidR="002E3145" w:rsidRPr="00667A9F">
              <w:rPr>
                <w:sz w:val="23"/>
                <w:szCs w:val="23"/>
              </w:rPr>
              <w:t xml:space="preserve"> pateikti:</w:t>
            </w:r>
          </w:p>
          <w:p w14:paraId="221DED0E" w14:textId="3EA0B83C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4.5.1.1.  </w:t>
            </w:r>
            <w:r w:rsidR="00FD0C10" w:rsidRPr="00667A9F">
              <w:rPr>
                <w14:ligatures w14:val="standardContextual"/>
              </w:rPr>
              <w:t>Reglament</w:t>
            </w:r>
            <w:r w:rsidR="002E3145">
              <w:rPr>
                <w14:ligatures w14:val="standardContextual"/>
              </w:rPr>
              <w:t>ą</w:t>
            </w:r>
            <w:r w:rsidR="00FD0C10" w:rsidRPr="00667A9F">
              <w:rPr>
                <w14:ligatures w14:val="standardContextual"/>
              </w:rPr>
              <w:t xml:space="preserve">, kuriame turi būti nustatyta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rezultatų pateikimo, P</w:t>
            </w:r>
            <w:r w:rsidR="00FD0C10">
              <w:rPr>
                <w14:ligatures w14:val="standardContextual"/>
              </w:rPr>
              <w:t>irkėjo</w:t>
            </w:r>
            <w:r w:rsidR="00FD0C10" w:rsidRPr="00FD0C10">
              <w:rPr>
                <w:rFonts w:eastAsia="Times New Roman"/>
                <w:szCs w:val="20"/>
                <w14:ligatures w14:val="standardContextual"/>
              </w:rPr>
              <w:t xml:space="preserve"> i</w:t>
            </w:r>
            <w:r w:rsidR="00FD0C10" w:rsidRPr="00667A9F">
              <w:rPr>
                <w14:ligatures w14:val="standardContextual"/>
              </w:rPr>
              <w:t xml:space="preserve">nformavimo apie </w:t>
            </w:r>
            <w:r w:rsidR="00FD0C10">
              <w:rPr>
                <w14:ligatures w14:val="standardContextual"/>
              </w:rPr>
              <w:t>P</w:t>
            </w:r>
            <w:r w:rsidR="00FD0C10" w:rsidRPr="00667A9F">
              <w:rPr>
                <w14:ligatures w14:val="standardContextual"/>
              </w:rPr>
              <w:t>aslaugų teikimo progresą tvarka, grafikas, komunikavimo tvarka</w:t>
            </w:r>
            <w:r w:rsidR="00FD0C10">
              <w:rPr>
                <w14:ligatures w14:val="standardContextual"/>
              </w:rPr>
              <w:t xml:space="preserve">; </w:t>
            </w:r>
          </w:p>
          <w:p w14:paraId="72D4AB05" w14:textId="4B3290A1" w:rsidR="00A671E6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4.5.1.2.  </w:t>
            </w:r>
            <w:r w:rsidR="00A671E6" w:rsidRPr="00667A9F">
              <w:rPr>
                <w14:ligatures w14:val="standardContextual"/>
              </w:rPr>
              <w:t>Įrankio kūrimo metodin</w:t>
            </w:r>
            <w:r w:rsidR="009B1651">
              <w:rPr>
                <w14:ligatures w14:val="standardContextual"/>
              </w:rPr>
              <w:t>ę</w:t>
            </w:r>
            <w:r w:rsidR="00A671E6" w:rsidRPr="00667A9F">
              <w:rPr>
                <w14:ligatures w14:val="standardContextual"/>
              </w:rPr>
              <w:t xml:space="preserve"> dokumentacij</w:t>
            </w:r>
            <w:r w:rsidR="009B1651">
              <w:rPr>
                <w14:ligatures w14:val="standardContextual"/>
              </w:rPr>
              <w:t>ą</w:t>
            </w:r>
            <w:r w:rsidR="00A671E6" w:rsidRPr="00667A9F">
              <w:rPr>
                <w14:ligatures w14:val="standardContextual"/>
              </w:rPr>
              <w:t xml:space="preserve">, kurioje turi būti pateiktos su įrankio kūrimu susijusios metodikos ir strategija. Viena iš privalomų sąlygų – laikantis </w:t>
            </w:r>
            <w:r w:rsidR="00027C7E">
              <w:rPr>
                <w14:ligatures w14:val="standardContextual"/>
              </w:rPr>
              <w:t xml:space="preserve">Techninės specifikacijos </w:t>
            </w:r>
            <w:r w:rsidR="00A671E6" w:rsidRPr="00667A9F">
              <w:rPr>
                <w14:ligatures w14:val="standardContextual"/>
              </w:rPr>
              <w:t xml:space="preserve">1 lentelėje pateikto grafiko, </w:t>
            </w:r>
            <w:r w:rsidR="00027C7E">
              <w:rPr>
                <w14:ligatures w14:val="standardContextual"/>
              </w:rPr>
              <w:t>Tiekėjas</w:t>
            </w:r>
            <w:r w:rsidR="00A671E6" w:rsidRPr="00667A9F">
              <w:rPr>
                <w14:ligatures w14:val="standardContextual"/>
              </w:rPr>
              <w:t xml:space="preserve"> </w:t>
            </w:r>
            <w:r w:rsidR="00027C7E">
              <w:rPr>
                <w14:ligatures w14:val="standardContextual"/>
              </w:rPr>
              <w:t>Pirkėjui</w:t>
            </w:r>
            <w:r w:rsidR="00A671E6" w:rsidRPr="00667A9F">
              <w:rPr>
                <w14:ligatures w14:val="standardContextual"/>
              </w:rPr>
              <w:t xml:space="preserve"> pateikia informaciją apie užbaigtame etape pasiektus rezultatus</w:t>
            </w:r>
            <w:r w:rsidR="00027C7E">
              <w:rPr>
                <w14:ligatures w14:val="standardContextual"/>
              </w:rPr>
              <w:t>;</w:t>
            </w:r>
          </w:p>
          <w:p w14:paraId="2E4BDA5D" w14:textId="231803E0" w:rsidR="00027C7E" w:rsidRDefault="007633F5" w:rsidP="00A671E6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4.5.1.3.  </w:t>
            </w:r>
            <w:r w:rsidR="00F211BA" w:rsidRPr="00667A9F">
              <w:rPr>
                <w14:ligatures w14:val="standardContextual"/>
              </w:rPr>
              <w:t>P</w:t>
            </w:r>
            <w:r w:rsidR="00F211BA">
              <w:rPr>
                <w14:ligatures w14:val="standardContextual"/>
              </w:rPr>
              <w:t xml:space="preserve">irkėjas </w:t>
            </w:r>
            <w:r w:rsidR="00F211BA" w:rsidRPr="00667A9F">
              <w:rPr>
                <w14:ligatures w14:val="standardContextual"/>
              </w:rPr>
              <w:t xml:space="preserve">pastabas derinimui pateiktiems dokumentams turi pateikti per 5 (penkias) darbo dienas nuo dokumentų gavimo dienos. </w:t>
            </w:r>
            <w:r w:rsidR="00F211BA">
              <w:rPr>
                <w14:ligatures w14:val="standardContextual"/>
              </w:rPr>
              <w:t>Tiekėjas</w:t>
            </w:r>
            <w:r w:rsidR="00F211BA" w:rsidRPr="00667A9F">
              <w:rPr>
                <w14:ligatures w14:val="standardContextual"/>
              </w:rPr>
              <w:t xml:space="preserve"> pagal </w:t>
            </w:r>
            <w:r w:rsidR="00DC625F">
              <w:rPr>
                <w14:ligatures w14:val="standardContextual"/>
              </w:rPr>
              <w:t>Pirkėjo</w:t>
            </w:r>
            <w:r w:rsidR="00F211BA" w:rsidRPr="00667A9F">
              <w:rPr>
                <w14:ligatures w14:val="standardContextual"/>
              </w:rPr>
              <w:t xml:space="preserve"> pateiktas pastabas dokumentus turi ištaisyti per 5 (penkias) darbo dienas (nuo pastabų gavimo dienos). Techninės specifikacijos 1</w:t>
            </w:r>
            <w:r w:rsidR="00673C1F">
              <w:rPr>
                <w14:ligatures w14:val="standardContextual"/>
              </w:rPr>
              <w:t>1</w:t>
            </w:r>
            <w:r w:rsidR="00F211BA" w:rsidRPr="00667A9F">
              <w:rPr>
                <w14:ligatures w14:val="standardContextual"/>
              </w:rPr>
              <w:t>.1 ir 1</w:t>
            </w:r>
            <w:r w:rsidR="00673C1F">
              <w:rPr>
                <w14:ligatures w14:val="standardContextual"/>
              </w:rPr>
              <w:t>1</w:t>
            </w:r>
            <w:r w:rsidR="00F211BA" w:rsidRPr="00667A9F">
              <w:rPr>
                <w14:ligatures w14:val="standardContextual"/>
              </w:rPr>
              <w:t xml:space="preserve">.2 punktuose  </w:t>
            </w:r>
            <w:r w:rsidR="00F211BA" w:rsidRPr="00667A9F">
              <w:rPr>
                <w14:ligatures w14:val="standardContextual"/>
              </w:rPr>
              <w:lastRenderedPageBreak/>
              <w:t xml:space="preserve">nustatyti dokumentai su </w:t>
            </w:r>
            <w:r w:rsidR="00DC625F">
              <w:rPr>
                <w14:ligatures w14:val="standardContextual"/>
              </w:rPr>
              <w:t>Pirkėju</w:t>
            </w:r>
            <w:r w:rsidR="00F211BA" w:rsidRPr="00667A9F">
              <w:rPr>
                <w14:ligatures w14:val="standardContextual"/>
              </w:rPr>
              <w:t xml:space="preserve"> turi būti suderinti ne vėliau kaip per 1 (vieną) mėnesį nuo Sutarties pasirašymo dienos</w:t>
            </w:r>
            <w:r>
              <w:rPr>
                <w14:ligatures w14:val="standardContextual"/>
              </w:rPr>
              <w:t>.</w:t>
            </w:r>
          </w:p>
          <w:p w14:paraId="0E38D275" w14:textId="1F3AD370" w:rsidR="001D20D6" w:rsidRDefault="007633F5" w:rsidP="001D20D6">
            <w:pPr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4.5.2. </w:t>
            </w:r>
            <w:r w:rsidR="001D20D6" w:rsidRPr="001D20D6">
              <w:rPr>
                <w14:ligatures w14:val="standardContextual"/>
              </w:rPr>
              <w:t xml:space="preserve">Įrankio kūrimo rezultatai pateikiami etapais, susijusiais su apmokėjimu už atitinkamas atsiskaitymų dalis, nurodytas </w:t>
            </w:r>
            <w:r w:rsidR="001D20D6">
              <w:rPr>
                <w14:ligatures w14:val="standardContextual"/>
              </w:rPr>
              <w:t>T</w:t>
            </w:r>
            <w:r w:rsidR="001D20D6" w:rsidRPr="001D20D6">
              <w:rPr>
                <w14:ligatures w14:val="standardContextual"/>
              </w:rPr>
              <w:t>echninėje specifikacijoje pateiktoje 1 lentelėje. Kiekvieno etapo pabaigoje turi būti pateikti rezultatai su progresą detalizuojančia ir aiškinančia dokumentacija</w:t>
            </w:r>
            <w:r w:rsidR="00C91E4C">
              <w:rPr>
                <w14:ligatures w14:val="standardContextual"/>
              </w:rPr>
              <w:t>.</w:t>
            </w:r>
          </w:p>
          <w:p w14:paraId="0EE5FBF5" w14:textId="3510D4F7" w:rsidR="00E342FE" w:rsidRPr="00667A9F" w:rsidRDefault="00E342FE" w:rsidP="00E342FE">
            <w:pPr>
              <w:pStyle w:val="Default"/>
              <w:spacing w:before="0"/>
              <w:ind w:firstLine="0"/>
            </w:pPr>
            <w:r>
              <w:rPr>
                <w14:ligatures w14:val="standardContextual"/>
              </w:rPr>
              <w:t>4.5.3.</w:t>
            </w:r>
            <w:r w:rsidRPr="00667A9F">
              <w:t xml:space="preserve"> Paslaugų rezultatų metaduomenys turi būti aprašyti pagal Lietuvos teisės aktais nustatytą ir Reglamente su </w:t>
            </w:r>
            <w:r w:rsidR="00AA1770">
              <w:t>Pirkėju</w:t>
            </w:r>
            <w:r w:rsidRPr="00667A9F">
              <w:t xml:space="preserve"> suderintą metaduomenų standartą, taip pat turi būti pateikti </w:t>
            </w:r>
            <w:r w:rsidR="00AA1770">
              <w:t>Pirkėjo</w:t>
            </w:r>
            <w:r w:rsidRPr="00667A9F">
              <w:t xml:space="preserve"> nustatytoje metaduomenų saugykloje</w:t>
            </w:r>
            <w:r w:rsidR="00C91E4C">
              <w:t>.</w:t>
            </w:r>
          </w:p>
          <w:p w14:paraId="14FEAB94" w14:textId="7E8180C9" w:rsidR="006E49F2" w:rsidRPr="00667A9F" w:rsidRDefault="007633F5" w:rsidP="00FA5422">
            <w:pPr>
              <w:pStyle w:val="Default"/>
              <w:spacing w:before="0"/>
              <w:ind w:firstLine="0"/>
            </w:pPr>
            <w:r>
              <w:rPr>
                <w:sz w:val="23"/>
                <w:szCs w:val="23"/>
              </w:rPr>
              <w:t>4.5.</w:t>
            </w:r>
            <w:r w:rsidR="00E342FE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. </w:t>
            </w:r>
            <w:r w:rsidR="0062661C" w:rsidRPr="00667A9F">
              <w:t xml:space="preserve">Po kiekvieno etapo, nurodyto </w:t>
            </w:r>
            <w:r w:rsidR="0062661C">
              <w:t xml:space="preserve">Techninės specifikacijos </w:t>
            </w:r>
            <w:r w:rsidR="0062661C" w:rsidRPr="00667A9F">
              <w:t>1 lentelėje</w:t>
            </w:r>
            <w:r w:rsidR="0043536D">
              <w:t>, Tiekėjas pateikia</w:t>
            </w:r>
            <w:r w:rsidR="006E49F2">
              <w:t xml:space="preserve"> </w:t>
            </w:r>
            <w:r w:rsidR="0062661C" w:rsidRPr="00667A9F">
              <w:t xml:space="preserve"> </w:t>
            </w:r>
            <w:r w:rsidR="006E49F2">
              <w:t>P</w:t>
            </w:r>
            <w:r w:rsidR="0062661C" w:rsidRPr="00667A9F">
              <w:rPr>
                <w14:ligatures w14:val="standardContextual"/>
              </w:rPr>
              <w:t>aslaugų perdavimo-priėmimo akt</w:t>
            </w:r>
            <w:r w:rsidR="0043536D">
              <w:rPr>
                <w14:ligatures w14:val="standardContextual"/>
              </w:rPr>
              <w:t>ą</w:t>
            </w:r>
            <w:r w:rsidR="006E49F2">
              <w:rPr>
                <w14:ligatures w14:val="standardContextual"/>
              </w:rPr>
              <w:t>.</w:t>
            </w:r>
            <w:r w:rsidR="0062661C" w:rsidRPr="00667A9F">
              <w:rPr>
                <w14:ligatures w14:val="standardContextual"/>
              </w:rPr>
              <w:t xml:space="preserve"> </w:t>
            </w:r>
          </w:p>
          <w:p w14:paraId="3B89A6EB" w14:textId="4C178764" w:rsidR="00027B83" w:rsidRPr="0008044A" w:rsidRDefault="000B0897">
            <w:pPr>
              <w:rPr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:rsidRPr="0008044A" w14:paraId="626D13CB" w14:textId="77777777">
        <w:trPr>
          <w:trHeight w:val="300"/>
        </w:trPr>
        <w:tc>
          <w:tcPr>
            <w:tcW w:w="9535" w:type="dxa"/>
            <w:gridSpan w:val="4"/>
          </w:tcPr>
          <w:p w14:paraId="5898366F" w14:textId="77777777" w:rsidR="00027B83" w:rsidRPr="0008044A" w:rsidRDefault="000B0897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027B83" w:rsidRPr="0008044A" w14:paraId="1468E2DC" w14:textId="77777777">
        <w:trPr>
          <w:trHeight w:val="300"/>
        </w:trPr>
        <w:tc>
          <w:tcPr>
            <w:tcW w:w="3094" w:type="dxa"/>
            <w:gridSpan w:val="2"/>
          </w:tcPr>
          <w:p w14:paraId="0D9D39ED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7C60E9F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Fiksuotos kainos kainodara</w:t>
            </w:r>
          </w:p>
          <w:p w14:paraId="662AD637" w14:textId="13ABEB84" w:rsidR="00027B83" w:rsidRPr="0008044A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:rsidRPr="0008044A" w14:paraId="22210644" w14:textId="77777777">
        <w:trPr>
          <w:trHeight w:val="300"/>
        </w:trPr>
        <w:tc>
          <w:tcPr>
            <w:tcW w:w="3094" w:type="dxa"/>
            <w:gridSpan w:val="2"/>
          </w:tcPr>
          <w:p w14:paraId="16D3D476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 w:rsidRPr="0008044A">
              <w:rPr>
                <w:b/>
                <w:kern w:val="2"/>
                <w:szCs w:val="24"/>
                <w:u w:val="single"/>
              </w:rPr>
              <w:t>fiksuotos kainos</w:t>
            </w:r>
            <w:r w:rsidRPr="0008044A">
              <w:rPr>
                <w:b/>
                <w:kern w:val="2"/>
                <w:szCs w:val="24"/>
              </w:rPr>
              <w:t xml:space="preserve"> kainodara</w:t>
            </w:r>
          </w:p>
          <w:p w14:paraId="578A71B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7539FBF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1BAD9A38" w14:textId="733E4973" w:rsidR="00027B83" w:rsidRPr="0008044A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6E02047F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E73782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Pradinės Sutarties vertė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be PVM.</w:t>
            </w:r>
          </w:p>
          <w:p w14:paraId="0ED4EE99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PVM sudaro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>.</w:t>
            </w:r>
          </w:p>
          <w:p w14:paraId="19D21E2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Sutarties kaina yra </w:t>
            </w:r>
            <w:r w:rsidRPr="0008044A">
              <w:rPr>
                <w:color w:val="4472C4"/>
                <w:kern w:val="2"/>
                <w:szCs w:val="24"/>
              </w:rPr>
              <w:t>(nurodyti sumą skaičiais)</w:t>
            </w:r>
            <w:r w:rsidRPr="0008044A">
              <w:rPr>
                <w:kern w:val="2"/>
                <w:szCs w:val="24"/>
              </w:rPr>
              <w:t xml:space="preserve"> Eur </w:t>
            </w:r>
            <w:r w:rsidRPr="0008044A">
              <w:rPr>
                <w:color w:val="4472C4"/>
                <w:kern w:val="2"/>
                <w:szCs w:val="24"/>
              </w:rPr>
              <w:t>(nurodyti sumą žodžiais)</w:t>
            </w:r>
            <w:r w:rsidRPr="0008044A">
              <w:rPr>
                <w:kern w:val="2"/>
                <w:szCs w:val="24"/>
              </w:rPr>
              <w:t xml:space="preserve"> su PVM.</w:t>
            </w:r>
          </w:p>
          <w:p w14:paraId="2CDC7FD6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Šioje Sutartyje P</w:t>
            </w:r>
            <w:r w:rsidRPr="0008044A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192F37A9" w14:textId="77777777">
        <w:trPr>
          <w:trHeight w:val="300"/>
        </w:trPr>
        <w:tc>
          <w:tcPr>
            <w:tcW w:w="3094" w:type="dxa"/>
            <w:gridSpan w:val="2"/>
          </w:tcPr>
          <w:p w14:paraId="1481A6E1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08044A">
              <w:rPr>
                <w:b/>
                <w:kern w:val="2"/>
                <w:szCs w:val="24"/>
                <w:u w:val="single"/>
              </w:rPr>
              <w:t>peržiūros</w:t>
            </w:r>
            <w:r w:rsidRPr="0008044A">
              <w:rPr>
                <w:b/>
                <w:kern w:val="2"/>
                <w:szCs w:val="24"/>
              </w:rPr>
              <w:t xml:space="preserve"> taisykles</w:t>
            </w:r>
          </w:p>
          <w:p w14:paraId="4CEBCCEB" w14:textId="77777777" w:rsidR="00027B83" w:rsidRPr="0008044A" w:rsidRDefault="00027B83">
            <w:pPr>
              <w:rPr>
                <w:b/>
                <w:kern w:val="2"/>
                <w:szCs w:val="24"/>
              </w:rPr>
            </w:pPr>
          </w:p>
          <w:p w14:paraId="0D2142A5" w14:textId="77777777" w:rsidR="00027B83" w:rsidRPr="0008044A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DE8E7A4" w14:textId="1D8FBD22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Sutarties kaina</w:t>
            </w:r>
            <w:r w:rsidRPr="0008044A">
              <w:rPr>
                <w:color w:val="FF0000"/>
                <w:kern w:val="2"/>
                <w:szCs w:val="24"/>
              </w:rPr>
              <w:t xml:space="preserve"> </w:t>
            </w:r>
            <w:r w:rsidRPr="0008044A">
              <w:rPr>
                <w:kern w:val="2"/>
                <w:szCs w:val="24"/>
              </w:rPr>
              <w:t>bus perskaičiuojam</w:t>
            </w:r>
            <w:r w:rsidR="00121F1B" w:rsidRPr="0008044A">
              <w:rPr>
                <w:kern w:val="2"/>
                <w:szCs w:val="24"/>
              </w:rPr>
              <w:t>a</w:t>
            </w:r>
            <w:r w:rsidRPr="0008044A">
              <w:rPr>
                <w:kern w:val="2"/>
                <w:szCs w:val="24"/>
              </w:rPr>
              <w:t>:</w:t>
            </w:r>
          </w:p>
          <w:p w14:paraId="6B0B8D50" w14:textId="77777777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5.3.1. dėl PVM tarifo pasikeitimo;</w:t>
            </w:r>
          </w:p>
          <w:p w14:paraId="35393751" w14:textId="5033C679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5.3.2.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;</w:t>
            </w:r>
          </w:p>
          <w:p w14:paraId="03643DFB" w14:textId="77777777" w:rsidR="00A129BC" w:rsidRPr="0008044A" w:rsidRDefault="000B0897" w:rsidP="00A129BC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5.3.3. </w:t>
            </w:r>
            <w:r w:rsidR="00A129BC" w:rsidRPr="0008044A">
              <w:rPr>
                <w:kern w:val="2"/>
                <w:szCs w:val="24"/>
              </w:rPr>
              <w:t>netaikoma;</w:t>
            </w:r>
          </w:p>
          <w:p w14:paraId="3569069B" w14:textId="37AA6D39" w:rsidR="00027B83" w:rsidRPr="0008044A" w:rsidRDefault="000B0897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5.3.4. </w:t>
            </w:r>
            <w:r w:rsidR="00121F1B" w:rsidRPr="0008044A">
              <w:rPr>
                <w:kern w:val="2"/>
                <w:szCs w:val="24"/>
              </w:rPr>
              <w:t>netaikoma</w:t>
            </w:r>
            <w:r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5DFEFF14" w14:textId="77777777">
        <w:trPr>
          <w:trHeight w:val="300"/>
        </w:trPr>
        <w:tc>
          <w:tcPr>
            <w:tcW w:w="3094" w:type="dxa"/>
            <w:gridSpan w:val="2"/>
          </w:tcPr>
          <w:p w14:paraId="43770F95" w14:textId="77777777" w:rsidR="00027B83" w:rsidRPr="0008044A" w:rsidRDefault="000B0897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99DA204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08044A">
              <w:rPr>
                <w:szCs w:val="24"/>
              </w:rPr>
              <w:t>ei</w:t>
            </w:r>
            <w:r w:rsidRPr="0008044A">
              <w:rPr>
                <w:kern w:val="2"/>
                <w:szCs w:val="24"/>
              </w:rPr>
              <w:t>kiamų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kainos / įkainio be PVM.</w:t>
            </w:r>
          </w:p>
          <w:p w14:paraId="47889668" w14:textId="6B1D0F62" w:rsidR="00027B83" w:rsidRPr="0008044A" w:rsidRDefault="000B0897" w:rsidP="00CF796D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Perskaičiavimas įforminamas Susitarimu ne vėliau kaip per</w:t>
            </w:r>
            <w:r w:rsidR="00CF796D" w:rsidRPr="0008044A">
              <w:rPr>
                <w:kern w:val="2"/>
                <w:szCs w:val="24"/>
              </w:rPr>
              <w:t xml:space="preserve"> 10</w:t>
            </w:r>
            <w:r w:rsidRPr="0008044A">
              <w:rPr>
                <w:kern w:val="2"/>
                <w:szCs w:val="24"/>
              </w:rPr>
              <w:t xml:space="preserve"> (</w:t>
            </w:r>
            <w:r w:rsidR="00CF796D" w:rsidRPr="0008044A">
              <w:rPr>
                <w:kern w:val="2"/>
                <w:szCs w:val="24"/>
              </w:rPr>
              <w:t>dešimt</w:t>
            </w:r>
            <w:r w:rsidRPr="0008044A">
              <w:rPr>
                <w:kern w:val="2"/>
                <w:szCs w:val="24"/>
              </w:rPr>
              <w:t xml:space="preserve">) </w:t>
            </w:r>
            <w:r w:rsidR="00CF796D" w:rsidRPr="0008044A">
              <w:rPr>
                <w:kern w:val="2"/>
                <w:szCs w:val="24"/>
              </w:rPr>
              <w:t xml:space="preserve">dienų </w:t>
            </w:r>
            <w:r w:rsidRPr="0008044A">
              <w:rPr>
                <w:kern w:val="2"/>
                <w:szCs w:val="24"/>
              </w:rPr>
              <w:t>nuo PVM mokėjimą reglamentuojančių teisės aktų pasikeitimo, kuris tampa neatskiriama Sutarties dalimi. Perskaičiuota (-</w:t>
            </w:r>
            <w:proofErr w:type="spellStart"/>
            <w:r w:rsidRPr="0008044A">
              <w:rPr>
                <w:kern w:val="2"/>
                <w:szCs w:val="24"/>
              </w:rPr>
              <w:t>as</w:t>
            </w:r>
            <w:proofErr w:type="spellEnd"/>
            <w:r w:rsidRPr="0008044A">
              <w:rPr>
                <w:kern w:val="2"/>
                <w:szCs w:val="24"/>
              </w:rPr>
              <w:t>) Sutarties kaina / įkainiai taikoma (-i) už tą Paslaugų dalį, kurios bus teikiamos nuo Susitarime nurodytos</w:t>
            </w:r>
            <w:r w:rsidR="00CF796D" w:rsidRPr="0008044A">
              <w:rPr>
                <w:kern w:val="2"/>
                <w:szCs w:val="24"/>
              </w:rPr>
              <w:t>.</w:t>
            </w:r>
          </w:p>
        </w:tc>
      </w:tr>
      <w:tr w:rsidR="00027B83" w:rsidRPr="0008044A" w14:paraId="67D0DE15" w14:textId="77777777">
        <w:trPr>
          <w:trHeight w:val="300"/>
        </w:trPr>
        <w:tc>
          <w:tcPr>
            <w:tcW w:w="3094" w:type="dxa"/>
            <w:gridSpan w:val="2"/>
          </w:tcPr>
          <w:p w14:paraId="1A8C804E" w14:textId="77777777" w:rsidR="00027B83" w:rsidRPr="0008044A" w:rsidRDefault="000B0897">
            <w:pPr>
              <w:rPr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5.3.2.</w:t>
            </w:r>
            <w:r w:rsidRPr="0008044A">
              <w:rPr>
                <w:kern w:val="2"/>
                <w:szCs w:val="24"/>
              </w:rPr>
              <w:t xml:space="preserve"> </w:t>
            </w:r>
            <w:r w:rsidRPr="0008044A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1B22E23E" w14:textId="77777777" w:rsidR="00027B83" w:rsidRPr="0008044A" w:rsidRDefault="000B089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244E16F4" w14:textId="77777777" w:rsidR="00027B83" w:rsidRPr="0008044A" w:rsidRDefault="00027B83">
            <w:pPr>
              <w:rPr>
                <w:kern w:val="2"/>
                <w:szCs w:val="24"/>
              </w:rPr>
            </w:pPr>
          </w:p>
          <w:p w14:paraId="2DB08451" w14:textId="39655FC8" w:rsidR="00027B83" w:rsidRPr="0008044A" w:rsidRDefault="00027B83">
            <w:pPr>
              <w:rPr>
                <w:szCs w:val="24"/>
              </w:rPr>
            </w:pPr>
          </w:p>
        </w:tc>
      </w:tr>
      <w:tr w:rsidR="00B82E62" w:rsidRPr="0008044A" w14:paraId="401A2DFC" w14:textId="77777777" w:rsidTr="00094A06">
        <w:trPr>
          <w:trHeight w:val="866"/>
        </w:trPr>
        <w:tc>
          <w:tcPr>
            <w:tcW w:w="3094" w:type="dxa"/>
            <w:gridSpan w:val="2"/>
          </w:tcPr>
          <w:p w14:paraId="587ADE05" w14:textId="13F72819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B0168B1" w14:textId="6D81895F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633F445C" w14:textId="77777777">
        <w:trPr>
          <w:trHeight w:val="300"/>
        </w:trPr>
        <w:tc>
          <w:tcPr>
            <w:tcW w:w="3094" w:type="dxa"/>
            <w:gridSpan w:val="2"/>
          </w:tcPr>
          <w:p w14:paraId="4762F4A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 w:rsidRPr="0008044A">
              <w:rPr>
                <w:b/>
                <w:bCs/>
                <w:kern w:val="2"/>
                <w:szCs w:val="24"/>
              </w:rPr>
              <w:t>Paslaugų</w:t>
            </w:r>
            <w:r w:rsidRPr="0008044A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3A50E89D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4CF8941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66ADF108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</w:p>
          <w:p w14:paraId="3A04BFCF" w14:textId="712C4E4E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3007D4E8" w14:textId="77777777">
        <w:trPr>
          <w:trHeight w:val="300"/>
        </w:trPr>
        <w:tc>
          <w:tcPr>
            <w:tcW w:w="3094" w:type="dxa"/>
            <w:gridSpan w:val="2"/>
          </w:tcPr>
          <w:p w14:paraId="0D2E674D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08044A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08044A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483D9B56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7E7D0C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5DDE30ED" w14:textId="73A2083F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97086CD" w14:textId="77777777">
        <w:trPr>
          <w:trHeight w:val="300"/>
        </w:trPr>
        <w:tc>
          <w:tcPr>
            <w:tcW w:w="3094" w:type="dxa"/>
            <w:gridSpan w:val="2"/>
          </w:tcPr>
          <w:p w14:paraId="377F95D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79CAD6FB" w14:textId="77777777" w:rsidR="00B82E62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387A0CAC" w14:textId="6CBABC49" w:rsidR="0049354E" w:rsidRDefault="00D03ABA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sąlygos:</w:t>
            </w:r>
          </w:p>
          <w:p w14:paraId="7D469529" w14:textId="0205FBD5" w:rsidR="00D03ABA" w:rsidRDefault="00F86617" w:rsidP="00D03ABA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Pateikus pirminį 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platformos variantą su įgyvendintu anotavimo funkcionalumu</w:t>
            </w:r>
            <w:r w:rsidR="00470D39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pagal </w:t>
            </w:r>
            <w:r w:rsidR="00010277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Techninės specifikacijos 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5-6 punkt</w:t>
            </w:r>
            <w:r w:rsidR="00470D39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us, apmokama </w:t>
            </w:r>
            <w:r w:rsidR="00143CA7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40 (keturiasdešimt) proc. pradinės Sutarties vertės</w:t>
            </w:r>
            <w:r w:rsidR="00A13D1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62284197" w14:textId="0EBD4F2A" w:rsidR="00A13D15" w:rsidRDefault="00A5589C" w:rsidP="00D03ABA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antrin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įrankio variant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ą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 automatinio pirminio anotavimo ir </w:t>
            </w:r>
            <w:proofErr w:type="spellStart"/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validavimo</w:t>
            </w:r>
            <w:proofErr w:type="spellEnd"/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funkcionalumais </w:t>
            </w:r>
            <w:r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pagal Techninės specifikacijos </w:t>
            </w:r>
            <w:r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7-8 punkt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us, </w:t>
            </w:r>
            <w:r w:rsidR="004F1C98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apmokama 40 (keturiasdešimt) proc. pradinės Sutarties vertės</w:t>
            </w:r>
            <w:r w:rsidR="004F1C98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1563318C" w14:textId="5F3F98F9" w:rsidR="00B82E62" w:rsidRPr="0008044A" w:rsidRDefault="00BD6A3A" w:rsidP="00097544">
            <w:pPr>
              <w:pStyle w:val="Sraopastraipa"/>
              <w:numPr>
                <w:ilvl w:val="0"/>
                <w:numId w:val="3"/>
              </w:numPr>
              <w:spacing w:before="0" w:after="0" w:line="240" w:lineRule="auto"/>
              <w:rPr>
                <w:kern w:val="2"/>
              </w:rPr>
            </w:pP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Pateik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us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įrank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į</w:t>
            </w:r>
            <w:r w:rsidRPr="00BD6A3A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su pilnu funkcionalum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u</w:t>
            </w:r>
            <w:r w:rsidR="00665D5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atliekamas galutinis atsiskaitymas, </w:t>
            </w:r>
            <w:r w:rsidR="00097544" w:rsidRP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20 (dvidešimt) proc. pradinės Sutarties vertės</w:t>
            </w:r>
            <w:r w:rsidR="00097544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.</w:t>
            </w:r>
          </w:p>
        </w:tc>
      </w:tr>
      <w:tr w:rsidR="00B82E62" w:rsidRPr="0008044A" w14:paraId="76E47EF8" w14:textId="77777777">
        <w:trPr>
          <w:trHeight w:val="300"/>
        </w:trPr>
        <w:tc>
          <w:tcPr>
            <w:tcW w:w="3094" w:type="dxa"/>
            <w:gridSpan w:val="2"/>
          </w:tcPr>
          <w:p w14:paraId="0CF0302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2560352B" w14:textId="3B84962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0B6A4614" w14:textId="77777777">
        <w:trPr>
          <w:trHeight w:val="300"/>
        </w:trPr>
        <w:tc>
          <w:tcPr>
            <w:tcW w:w="3094" w:type="dxa"/>
            <w:gridSpan w:val="2"/>
          </w:tcPr>
          <w:p w14:paraId="36E7F3D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367AD26" w14:textId="1587F491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82E62" w:rsidRPr="0008044A" w14:paraId="688DA008" w14:textId="77777777">
        <w:trPr>
          <w:trHeight w:val="300"/>
        </w:trPr>
        <w:tc>
          <w:tcPr>
            <w:tcW w:w="9535" w:type="dxa"/>
            <w:gridSpan w:val="4"/>
          </w:tcPr>
          <w:p w14:paraId="070F1462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B82E62" w:rsidRPr="0008044A" w14:paraId="4A8A9992" w14:textId="77777777">
        <w:trPr>
          <w:trHeight w:val="300"/>
        </w:trPr>
        <w:tc>
          <w:tcPr>
            <w:tcW w:w="3094" w:type="dxa"/>
            <w:gridSpan w:val="2"/>
          </w:tcPr>
          <w:p w14:paraId="1C4148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17C0625F" w14:textId="51EE6550" w:rsidR="00B82E62" w:rsidRPr="0008044A" w:rsidRDefault="000B2D6B" w:rsidP="00147C13">
            <w:pPr>
              <w:rPr>
                <w:szCs w:val="24"/>
              </w:rPr>
            </w:pPr>
            <w:r>
              <w:rPr>
                <w:b/>
                <w:szCs w:val="24"/>
              </w:rPr>
              <w:t>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nustatomas  </w:t>
            </w:r>
            <w:r>
              <w:rPr>
                <w:b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147C13" w:rsidRPr="009471CA">
              <w:rPr>
                <w:b/>
                <w:kern w:val="2"/>
                <w:szCs w:val="24"/>
              </w:rPr>
              <w:t>1</w:t>
            </w:r>
            <w:r w:rsidR="002218E3">
              <w:rPr>
                <w:b/>
                <w:kern w:val="2"/>
                <w:szCs w:val="24"/>
              </w:rPr>
              <w:t>2</w:t>
            </w:r>
            <w:r w:rsidR="00147C13" w:rsidRPr="009471CA">
              <w:rPr>
                <w:b/>
                <w:kern w:val="2"/>
                <w:szCs w:val="24"/>
              </w:rPr>
              <w:t xml:space="preserve"> </w:t>
            </w:r>
            <w:r w:rsidRPr="009471CA">
              <w:rPr>
                <w:b/>
                <w:kern w:val="2"/>
                <w:szCs w:val="24"/>
              </w:rPr>
              <w:t>(</w:t>
            </w:r>
            <w:r w:rsidR="002218E3">
              <w:rPr>
                <w:b/>
                <w:kern w:val="2"/>
                <w:szCs w:val="24"/>
              </w:rPr>
              <w:t>dvylikos</w:t>
            </w:r>
            <w:r w:rsidRPr="009471CA">
              <w:rPr>
                <w:b/>
                <w:kern w:val="2"/>
                <w:szCs w:val="24"/>
              </w:rPr>
              <w:t>)</w:t>
            </w:r>
            <w:r w:rsidR="00147C13" w:rsidRPr="009471CA">
              <w:rPr>
                <w:b/>
                <w:kern w:val="2"/>
                <w:szCs w:val="24"/>
              </w:rPr>
              <w:t xml:space="preserve"> m</w:t>
            </w:r>
            <w:r w:rsidR="002218E3">
              <w:rPr>
                <w:b/>
                <w:kern w:val="2"/>
                <w:szCs w:val="24"/>
              </w:rPr>
              <w:t>ėnesių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szCs w:val="24"/>
              </w:rPr>
              <w:t>garantinis terminas</w:t>
            </w:r>
            <w:r>
              <w:rPr>
                <w:kern w:val="2"/>
                <w:szCs w:val="24"/>
              </w:rPr>
              <w:t xml:space="preserve">. Garantinis terminas skaičiuojamas nuo </w:t>
            </w:r>
            <w:r w:rsidR="009C2F58">
              <w:rPr>
                <w:kern w:val="2"/>
                <w:szCs w:val="24"/>
              </w:rPr>
              <w:t xml:space="preserve">galutinio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akto ar Sąskaitos (kai </w:t>
            </w:r>
            <w:r>
              <w:rPr>
                <w:szCs w:val="24"/>
              </w:rPr>
              <w:t>Paslaugų</w:t>
            </w:r>
            <w:r>
              <w:rPr>
                <w:kern w:val="2"/>
                <w:szCs w:val="24"/>
              </w:rPr>
              <w:t xml:space="preserve"> perdavimo–priėmimo aktas nėra pasirašomas) pasirašymo dienos.</w:t>
            </w:r>
          </w:p>
        </w:tc>
      </w:tr>
      <w:tr w:rsidR="00B82E62" w:rsidRPr="0008044A" w14:paraId="1FAFA548" w14:textId="77777777">
        <w:trPr>
          <w:trHeight w:val="300"/>
        </w:trPr>
        <w:tc>
          <w:tcPr>
            <w:tcW w:w="3094" w:type="dxa"/>
            <w:gridSpan w:val="2"/>
          </w:tcPr>
          <w:p w14:paraId="423265A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16ADAC17" w14:textId="0CC8BA72" w:rsidR="00B82E62" w:rsidRPr="0008044A" w:rsidRDefault="00C00209" w:rsidP="00B82E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 w:rsidRPr="009471CA">
              <w:rPr>
                <w:b/>
                <w:kern w:val="2"/>
                <w:szCs w:val="24"/>
              </w:rPr>
              <w:t xml:space="preserve"> per 10 (dešimt) darbo dienų</w:t>
            </w:r>
            <w:r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</w:tc>
      </w:tr>
      <w:tr w:rsidR="00B82E62" w:rsidRPr="0008044A" w14:paraId="2A9A4158" w14:textId="77777777">
        <w:trPr>
          <w:trHeight w:val="300"/>
        </w:trPr>
        <w:tc>
          <w:tcPr>
            <w:tcW w:w="3094" w:type="dxa"/>
            <w:gridSpan w:val="2"/>
          </w:tcPr>
          <w:p w14:paraId="3064741A" w14:textId="77777777" w:rsidR="00B82E62" w:rsidRPr="0008044A" w:rsidRDefault="00B82E62" w:rsidP="00B82E62">
            <w:pPr>
              <w:rPr>
                <w:b/>
                <w:szCs w:val="24"/>
              </w:rPr>
            </w:pPr>
            <w:r w:rsidRPr="0008044A">
              <w:rPr>
                <w:b/>
                <w:szCs w:val="24"/>
              </w:rPr>
              <w:t xml:space="preserve">6.3. Kokybinių kriterijų įgyvendinimo </w:t>
            </w:r>
            <w:r w:rsidRPr="0008044A">
              <w:rPr>
                <w:b/>
                <w:bCs/>
                <w:szCs w:val="24"/>
              </w:rPr>
              <w:t xml:space="preserve">ir </w:t>
            </w:r>
            <w:r w:rsidRPr="0008044A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8C6E516" w14:textId="048C2C9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Netaikoma </w:t>
            </w:r>
          </w:p>
          <w:p w14:paraId="64DA6D26" w14:textId="6ADB4FC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15C8F8D" w14:textId="77777777">
        <w:trPr>
          <w:trHeight w:val="300"/>
        </w:trPr>
        <w:tc>
          <w:tcPr>
            <w:tcW w:w="9535" w:type="dxa"/>
            <w:gridSpan w:val="4"/>
          </w:tcPr>
          <w:p w14:paraId="7AC98E1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B82E62" w:rsidRPr="0008044A" w14:paraId="0013CA11" w14:textId="77777777">
        <w:trPr>
          <w:trHeight w:val="300"/>
        </w:trPr>
        <w:tc>
          <w:tcPr>
            <w:tcW w:w="3094" w:type="dxa"/>
            <w:gridSpan w:val="2"/>
          </w:tcPr>
          <w:p w14:paraId="76FBD87B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6ACD2B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Sutarties vykdymui subtiekėjai ir (ar) specialistai nepasitelkiami.</w:t>
            </w:r>
          </w:p>
          <w:p w14:paraId="1F1D2714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3C70E742" w14:textId="77777777" w:rsidR="00B82E62" w:rsidRPr="0008044A" w:rsidRDefault="00B82E62" w:rsidP="00B82E62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color w:val="FF0000"/>
                <w:kern w:val="2"/>
                <w:szCs w:val="24"/>
              </w:rPr>
              <w:t>arba</w:t>
            </w:r>
          </w:p>
          <w:p w14:paraId="5264A345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9D8752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lastRenderedPageBreak/>
              <w:t xml:space="preserve">Sutarties vykdymui pasitelkiami subtiekėjai ir (ar) specialistai yra nurodyti Sutarties priede Nr. </w:t>
            </w:r>
            <w:r w:rsidRPr="0008044A">
              <w:rPr>
                <w:kern w:val="2"/>
                <w:szCs w:val="24"/>
                <w:highlight w:val="yellow"/>
              </w:rPr>
              <w:t>[...]</w:t>
            </w:r>
            <w:r w:rsidRPr="0008044A"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B82E62" w:rsidRPr="0008044A" w14:paraId="1492D6E5" w14:textId="77777777">
        <w:trPr>
          <w:trHeight w:val="300"/>
        </w:trPr>
        <w:tc>
          <w:tcPr>
            <w:tcW w:w="9535" w:type="dxa"/>
            <w:gridSpan w:val="4"/>
          </w:tcPr>
          <w:p w14:paraId="123BA0C1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B82E62" w:rsidRPr="0008044A" w14:paraId="5B82272F" w14:textId="77777777">
        <w:trPr>
          <w:trHeight w:val="300"/>
        </w:trPr>
        <w:tc>
          <w:tcPr>
            <w:tcW w:w="3094" w:type="dxa"/>
            <w:gridSpan w:val="2"/>
          </w:tcPr>
          <w:p w14:paraId="604ADAF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32BEF9DC" w14:textId="07A5BA4E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Prievolių pagal Sutartį įvykdymas užtikrinamas</w:t>
            </w:r>
            <w:r>
              <w:rPr>
                <w:kern w:val="2"/>
                <w:szCs w:val="24"/>
              </w:rPr>
              <w:t>:</w:t>
            </w:r>
            <w:r w:rsidRPr="0008044A">
              <w:rPr>
                <w:kern w:val="2"/>
                <w:szCs w:val="24"/>
              </w:rPr>
              <w:t xml:space="preserve"> </w:t>
            </w:r>
          </w:p>
          <w:p w14:paraId="7774EBAC" w14:textId="56BEE7B5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Netesybomis (delspinigiais, bauda);</w:t>
            </w:r>
          </w:p>
        </w:tc>
      </w:tr>
      <w:tr w:rsidR="00B82E62" w:rsidRPr="0008044A" w14:paraId="0621925F" w14:textId="77777777">
        <w:trPr>
          <w:trHeight w:val="300"/>
        </w:trPr>
        <w:tc>
          <w:tcPr>
            <w:tcW w:w="3094" w:type="dxa"/>
            <w:gridSpan w:val="2"/>
          </w:tcPr>
          <w:p w14:paraId="2B26201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0AA39BE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1B0C926" w14:textId="17ACF903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5CF3945" w14:textId="77777777">
        <w:trPr>
          <w:trHeight w:val="300"/>
        </w:trPr>
        <w:tc>
          <w:tcPr>
            <w:tcW w:w="3094" w:type="dxa"/>
            <w:gridSpan w:val="2"/>
          </w:tcPr>
          <w:p w14:paraId="50F8F8A3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A6772E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297FC5AD" w14:textId="1179B436" w:rsidR="00B82E62" w:rsidRPr="0008044A" w:rsidRDefault="00B82E62" w:rsidP="00B82E62">
            <w:pPr>
              <w:rPr>
                <w:szCs w:val="24"/>
              </w:rPr>
            </w:pPr>
          </w:p>
        </w:tc>
      </w:tr>
      <w:tr w:rsidR="00B82E62" w:rsidRPr="0008044A" w14:paraId="12016675" w14:textId="77777777">
        <w:trPr>
          <w:trHeight w:val="300"/>
        </w:trPr>
        <w:tc>
          <w:tcPr>
            <w:tcW w:w="9535" w:type="dxa"/>
            <w:gridSpan w:val="4"/>
          </w:tcPr>
          <w:p w14:paraId="19D4C11E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B82E62" w:rsidRPr="0008044A" w14:paraId="1A6C1C6A" w14:textId="77777777">
        <w:trPr>
          <w:trHeight w:val="300"/>
        </w:trPr>
        <w:tc>
          <w:tcPr>
            <w:tcW w:w="3094" w:type="dxa"/>
            <w:gridSpan w:val="2"/>
          </w:tcPr>
          <w:p w14:paraId="5AC43FB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048F858" w14:textId="4046DF4C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72210">
              <w:rPr>
                <w:color w:val="000000"/>
                <w:kern w:val="2"/>
                <w:szCs w:val="24"/>
              </w:rPr>
              <w:t>0,02 (dvi šimtosios) procento</w:t>
            </w:r>
            <w:r w:rsidRPr="0008044A"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72210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B82E62" w:rsidRPr="0008044A" w14:paraId="693A7473" w14:textId="77777777">
        <w:trPr>
          <w:trHeight w:val="300"/>
        </w:trPr>
        <w:tc>
          <w:tcPr>
            <w:tcW w:w="3094" w:type="dxa"/>
            <w:gridSpan w:val="2"/>
          </w:tcPr>
          <w:p w14:paraId="408ADD2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42346" w14:textId="10C1C37D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516D5E">
              <w:rPr>
                <w:color w:val="000000"/>
                <w:kern w:val="2"/>
                <w:szCs w:val="24"/>
              </w:rPr>
              <w:t xml:space="preserve">0,02 (dvi šimtosios) procento </w:t>
            </w:r>
            <w:r w:rsidRPr="0008044A"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516D5E">
              <w:rPr>
                <w:color w:val="000000"/>
                <w:kern w:val="2"/>
                <w:szCs w:val="24"/>
              </w:rPr>
              <w:t xml:space="preserve">dieną </w:t>
            </w:r>
            <w:r w:rsidRPr="0008044A"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60599F20" w14:textId="23F31BA5" w:rsidR="00B82E62" w:rsidRPr="0008044A" w:rsidRDefault="00B82E62" w:rsidP="00B82E62">
            <w:pPr>
              <w:tabs>
                <w:tab w:val="left" w:pos="2175"/>
              </w:tabs>
              <w:rPr>
                <w:b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9.2.2. </w:t>
            </w:r>
            <w:r w:rsidRPr="00516D5E">
              <w:rPr>
                <w:color w:val="000000"/>
                <w:kern w:val="2"/>
                <w:szCs w:val="24"/>
              </w:rPr>
              <w:t>Tiekėjas privalo sumokėti Pirkėjui netesybas per 10 (dešimt) dienų nuo Pirkėjo pareikalavimo, jeigu netesybų suma nėra išskaitoma iš Tiekėjui mokėtinos sumos.</w:t>
            </w:r>
          </w:p>
        </w:tc>
      </w:tr>
      <w:tr w:rsidR="00B82E62" w:rsidRPr="0008044A" w14:paraId="1DAA2B38" w14:textId="77777777">
        <w:trPr>
          <w:trHeight w:val="300"/>
        </w:trPr>
        <w:tc>
          <w:tcPr>
            <w:tcW w:w="3094" w:type="dxa"/>
            <w:gridSpan w:val="2"/>
          </w:tcPr>
          <w:p w14:paraId="02925A37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F443AEC" w14:textId="77777777" w:rsidR="00B82E62" w:rsidRPr="008E126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9.3.1</w:t>
            </w:r>
            <w:r w:rsidRPr="008E126C">
              <w:rPr>
                <w:color w:val="000000"/>
                <w:kern w:val="2"/>
                <w:szCs w:val="24"/>
              </w:rPr>
              <w:t xml:space="preserve">. 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6401370F" w14:textId="52F9B0F1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6B29C9D6" w14:textId="77777777">
        <w:trPr>
          <w:trHeight w:val="300"/>
        </w:trPr>
        <w:tc>
          <w:tcPr>
            <w:tcW w:w="3094" w:type="dxa"/>
            <w:gridSpan w:val="2"/>
          </w:tcPr>
          <w:p w14:paraId="2448C4F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DA919C0" w14:textId="77777777" w:rsidR="00B82E62" w:rsidRPr="00393E5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t>500 (penki šimtai) Eur už kiekvieną pažeidimo atvejį.</w:t>
            </w:r>
          </w:p>
          <w:p w14:paraId="632DB29B" w14:textId="0E75F0F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01E1C639" w14:textId="77777777">
        <w:trPr>
          <w:trHeight w:val="300"/>
        </w:trPr>
        <w:tc>
          <w:tcPr>
            <w:tcW w:w="3094" w:type="dxa"/>
            <w:gridSpan w:val="2"/>
          </w:tcPr>
          <w:p w14:paraId="3D30F54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A3F6DCE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Netaikoma</w:t>
            </w:r>
          </w:p>
          <w:p w14:paraId="0E6441B8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7D4602AE" w14:textId="7D63D33D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5D1420B2" w14:textId="77777777">
        <w:trPr>
          <w:trHeight w:val="300"/>
        </w:trPr>
        <w:tc>
          <w:tcPr>
            <w:tcW w:w="3094" w:type="dxa"/>
            <w:gridSpan w:val="2"/>
          </w:tcPr>
          <w:p w14:paraId="4D7E39A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9.6. Tiekėjui / Pirkėjui taikoma bauda dėl </w:t>
            </w:r>
            <w:r w:rsidRPr="0008044A"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17758946" w14:textId="77777777" w:rsidR="00D56A50" w:rsidRPr="00393E5C" w:rsidRDefault="00D56A50" w:rsidP="00D56A50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lastRenderedPageBreak/>
              <w:t>500 (penki šimtai) Eur už kiekvieną pažeidimo atvejį.</w:t>
            </w:r>
          </w:p>
          <w:p w14:paraId="40177C19" w14:textId="77777777" w:rsidR="00B82E62" w:rsidRPr="0008044A" w:rsidRDefault="00B82E62" w:rsidP="00B82E62">
            <w:pPr>
              <w:rPr>
                <w:kern w:val="2"/>
                <w:szCs w:val="24"/>
              </w:rPr>
            </w:pPr>
          </w:p>
          <w:p w14:paraId="26EFEAEC" w14:textId="2034102F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1D87B0A6" w14:textId="77777777">
        <w:trPr>
          <w:trHeight w:val="300"/>
        </w:trPr>
        <w:tc>
          <w:tcPr>
            <w:tcW w:w="3094" w:type="dxa"/>
            <w:gridSpan w:val="2"/>
          </w:tcPr>
          <w:p w14:paraId="6837390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 w:rsidRPr="0008044A">
              <w:rPr>
                <w:b/>
                <w:kern w:val="2"/>
                <w:szCs w:val="24"/>
              </w:rPr>
              <w:t>nepasiekimo</w:t>
            </w:r>
            <w:proofErr w:type="spellEnd"/>
            <w:r w:rsidRPr="0008044A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2992F498" w14:textId="11A3E37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szCs w:val="24"/>
              </w:rPr>
              <w:t xml:space="preserve">Netaikoma </w:t>
            </w:r>
          </w:p>
          <w:p w14:paraId="368EC0D0" w14:textId="0FD3064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314DFF1" w14:textId="77777777" w:rsidTr="009471CA">
        <w:trPr>
          <w:trHeight w:val="107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5E9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08044A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443" w14:textId="270DC077" w:rsidR="00B82E62" w:rsidRPr="0008044A" w:rsidRDefault="00B82E62" w:rsidP="009A2971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</w:tc>
      </w:tr>
      <w:tr w:rsidR="00B82E62" w:rsidRPr="0008044A" w14:paraId="3D491BE3" w14:textId="77777777">
        <w:trPr>
          <w:trHeight w:val="300"/>
        </w:trPr>
        <w:tc>
          <w:tcPr>
            <w:tcW w:w="3094" w:type="dxa"/>
            <w:gridSpan w:val="2"/>
          </w:tcPr>
          <w:p w14:paraId="52DFCC9C" w14:textId="77777777" w:rsidR="00B82E62" w:rsidRPr="0008044A" w:rsidRDefault="00B82E62" w:rsidP="00B82E62">
            <w:pPr>
              <w:rPr>
                <w:b/>
                <w:bCs/>
                <w:kern w:val="2"/>
                <w:szCs w:val="24"/>
              </w:rPr>
            </w:pPr>
            <w:r w:rsidRPr="0008044A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0DE980C" w14:textId="77777777" w:rsidR="00B82E62" w:rsidRPr="00393E5C" w:rsidRDefault="00B82E62" w:rsidP="00B82E62">
            <w:pPr>
              <w:rPr>
                <w:color w:val="000000"/>
                <w:kern w:val="2"/>
                <w:szCs w:val="24"/>
              </w:rPr>
            </w:pPr>
            <w:r w:rsidRPr="00393E5C">
              <w:rPr>
                <w:color w:val="000000"/>
                <w:kern w:val="2"/>
                <w:szCs w:val="24"/>
              </w:rPr>
              <w:t>500 (penki šimtai) Eur už kiekvieną pažeidimo atvejį.</w:t>
            </w:r>
          </w:p>
          <w:p w14:paraId="31FFCC30" w14:textId="77777777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6D7FD92A" w14:textId="77777777">
        <w:trPr>
          <w:trHeight w:val="300"/>
        </w:trPr>
        <w:tc>
          <w:tcPr>
            <w:tcW w:w="3094" w:type="dxa"/>
            <w:gridSpan w:val="2"/>
          </w:tcPr>
          <w:p w14:paraId="38BFB420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9.9. Kitos netesybos</w:t>
            </w:r>
          </w:p>
        </w:tc>
        <w:tc>
          <w:tcPr>
            <w:tcW w:w="6441" w:type="dxa"/>
            <w:gridSpan w:val="2"/>
          </w:tcPr>
          <w:p w14:paraId="5C877AE8" w14:textId="77777777" w:rsidR="00B82E62" w:rsidRPr="00E86394" w:rsidRDefault="00B82E62" w:rsidP="00B82E62">
            <w:pPr>
              <w:rPr>
                <w:kern w:val="2"/>
                <w:szCs w:val="24"/>
              </w:rPr>
            </w:pPr>
            <w:r w:rsidRPr="00E86394">
              <w:rPr>
                <w:kern w:val="2"/>
                <w:szCs w:val="24"/>
              </w:rPr>
              <w:t>Netaikoma</w:t>
            </w:r>
          </w:p>
          <w:p w14:paraId="2D6DEF3E" w14:textId="61F058B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</w:p>
        </w:tc>
      </w:tr>
      <w:tr w:rsidR="00B82E62" w:rsidRPr="0008044A" w14:paraId="0F77BC09" w14:textId="77777777">
        <w:trPr>
          <w:trHeight w:val="300"/>
        </w:trPr>
        <w:tc>
          <w:tcPr>
            <w:tcW w:w="9535" w:type="dxa"/>
            <w:gridSpan w:val="4"/>
          </w:tcPr>
          <w:p w14:paraId="5CBB1093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B82E62" w:rsidRPr="0008044A" w14:paraId="5AE5F5F0" w14:textId="77777777">
        <w:trPr>
          <w:trHeight w:val="300"/>
        </w:trPr>
        <w:tc>
          <w:tcPr>
            <w:tcW w:w="3094" w:type="dxa"/>
            <w:gridSpan w:val="2"/>
          </w:tcPr>
          <w:p w14:paraId="7F7556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10.1. Esminės Sutarties sąlygos</w:t>
            </w:r>
          </w:p>
        </w:tc>
        <w:tc>
          <w:tcPr>
            <w:tcW w:w="6441" w:type="dxa"/>
            <w:gridSpan w:val="2"/>
          </w:tcPr>
          <w:p w14:paraId="2AB41DBF" w14:textId="06B7EB91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75587F"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82E62" w:rsidRPr="0008044A" w14:paraId="2A3B4859" w14:textId="77777777">
        <w:trPr>
          <w:trHeight w:val="300"/>
        </w:trPr>
        <w:tc>
          <w:tcPr>
            <w:tcW w:w="9535" w:type="dxa"/>
            <w:gridSpan w:val="4"/>
          </w:tcPr>
          <w:p w14:paraId="4318D1F4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B82E62" w:rsidRPr="0008044A" w14:paraId="1E3F8E65" w14:textId="77777777">
        <w:trPr>
          <w:trHeight w:val="300"/>
        </w:trPr>
        <w:tc>
          <w:tcPr>
            <w:tcW w:w="3094" w:type="dxa"/>
            <w:gridSpan w:val="2"/>
          </w:tcPr>
          <w:p w14:paraId="3F53357B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9D7C00B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642DDB1" w14:textId="3302CEE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Sutartis </w:t>
            </w:r>
            <w:r w:rsidRPr="009B658B">
              <w:rPr>
                <w:kern w:val="2"/>
                <w:szCs w:val="24"/>
              </w:rPr>
              <w:t>galioja iki visiško prievolių įvykdymo</w:t>
            </w:r>
            <w:r w:rsidR="00D90758">
              <w:rPr>
                <w:kern w:val="2"/>
                <w:szCs w:val="24"/>
              </w:rPr>
              <w:t>.</w:t>
            </w:r>
            <w:r w:rsidRPr="009B658B">
              <w:rPr>
                <w:kern w:val="2"/>
                <w:szCs w:val="24"/>
              </w:rPr>
              <w:t xml:space="preserve"> </w:t>
            </w:r>
          </w:p>
        </w:tc>
      </w:tr>
      <w:tr w:rsidR="00B82E62" w:rsidRPr="0008044A" w14:paraId="716E7F0A" w14:textId="77777777">
        <w:trPr>
          <w:trHeight w:val="300"/>
        </w:trPr>
        <w:tc>
          <w:tcPr>
            <w:tcW w:w="3094" w:type="dxa"/>
            <w:gridSpan w:val="2"/>
          </w:tcPr>
          <w:p w14:paraId="074669EC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35A432C" w14:textId="77777777" w:rsidR="00B82E62" w:rsidRPr="0008044A" w:rsidRDefault="00B82E62" w:rsidP="00B82E62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Netaikoma</w:t>
            </w:r>
          </w:p>
          <w:p w14:paraId="55DBEF0C" w14:textId="30EF153B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A8DA063" w14:textId="77777777">
        <w:trPr>
          <w:trHeight w:val="300"/>
        </w:trPr>
        <w:tc>
          <w:tcPr>
            <w:tcW w:w="9535" w:type="dxa"/>
            <w:gridSpan w:val="4"/>
          </w:tcPr>
          <w:p w14:paraId="370CA11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B82E62" w:rsidRPr="0008044A" w14:paraId="28F59151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16A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88C" w14:textId="30E9C435" w:rsidR="00B82E62" w:rsidRPr="0008044A" w:rsidRDefault="00B82E62" w:rsidP="00B82E62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82E62" w:rsidRPr="0008044A" w14:paraId="7F99575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B94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12.2. Esminiai Sutarties </w:t>
            </w:r>
            <w:r w:rsidRPr="0008044A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DD9" w14:textId="5CD9ED22" w:rsidR="00B82E62" w:rsidRPr="0075587F" w:rsidRDefault="00B82E62" w:rsidP="00B82E62">
            <w:pPr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28CCECB4" w14:textId="0A372087" w:rsidR="00B82E62" w:rsidRPr="0075587F" w:rsidRDefault="00B82E62" w:rsidP="00B82E62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2</w:t>
            </w:r>
            <w:r w:rsidRPr="0075587F">
              <w:rPr>
                <w:kern w:val="2"/>
                <w:szCs w:val="24"/>
              </w:rPr>
              <w:t>. jeigu Tiekėjas vėluoja suteikti Paslaugas daugiau nei 30 (trisdešimt) dienų nuo Sutartyje nustatyto Paslaugų suteikimo termino;</w:t>
            </w:r>
          </w:p>
          <w:p w14:paraId="6F20C91F" w14:textId="518D5FE6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3</w:t>
            </w:r>
            <w:r w:rsidRPr="0075587F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57D0A48B" w14:textId="49F9326A" w:rsidR="00B82E62" w:rsidRPr="0075587F" w:rsidRDefault="00B82E62" w:rsidP="00B82E6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4</w:t>
            </w:r>
            <w:r w:rsidRPr="0075587F">
              <w:rPr>
                <w:kern w:val="2"/>
                <w:szCs w:val="24"/>
              </w:rPr>
              <w:t xml:space="preserve">. Tiekėjo kvalifikacija tapo nebeatitinkančia pirkimo dokumentuose nustatytų Sutarties tinkamam vykdymui būtinų reikalavimų ir šie neatitikimai nebuvo ištaisyti per 14 </w:t>
            </w:r>
            <w:r w:rsidRPr="0075587F">
              <w:rPr>
                <w:kern w:val="2"/>
                <w:szCs w:val="24"/>
              </w:rPr>
              <w:lastRenderedPageBreak/>
              <w:t>(keturiolika) kalendorinių dienų nuo kvalifikacijos tapimo neatitinkančia dienos;</w:t>
            </w:r>
          </w:p>
          <w:p w14:paraId="6D08A470" w14:textId="2ADE1108" w:rsidR="00B82E62" w:rsidRPr="0075587F" w:rsidRDefault="00B82E62" w:rsidP="00B82E62">
            <w:pPr>
              <w:spacing w:line="257" w:lineRule="auto"/>
              <w:rPr>
                <w:kern w:val="2"/>
                <w:szCs w:val="24"/>
              </w:rPr>
            </w:pPr>
            <w:r w:rsidRPr="0075587F">
              <w:rPr>
                <w:kern w:val="2"/>
                <w:szCs w:val="24"/>
              </w:rPr>
              <w:t>12.2.</w:t>
            </w:r>
            <w:r>
              <w:rPr>
                <w:kern w:val="2"/>
                <w:szCs w:val="24"/>
              </w:rPr>
              <w:t>5</w:t>
            </w:r>
            <w:r w:rsidRPr="0075587F">
              <w:rPr>
                <w:kern w:val="2"/>
                <w:szCs w:val="24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</w:tc>
      </w:tr>
      <w:tr w:rsidR="00B82E62" w:rsidRPr="0008044A" w14:paraId="209713EE" w14:textId="77777777">
        <w:trPr>
          <w:trHeight w:val="300"/>
        </w:trPr>
        <w:tc>
          <w:tcPr>
            <w:tcW w:w="9535" w:type="dxa"/>
            <w:gridSpan w:val="4"/>
          </w:tcPr>
          <w:p w14:paraId="38B8B225" w14:textId="2C748AA8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B82E62" w:rsidRPr="0008044A" w14:paraId="1D72F60F" w14:textId="77777777">
        <w:trPr>
          <w:trHeight w:val="300"/>
        </w:trPr>
        <w:tc>
          <w:tcPr>
            <w:tcW w:w="3058" w:type="dxa"/>
          </w:tcPr>
          <w:p w14:paraId="5EE446CF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F13961F" w14:textId="4DAAB21B" w:rsidR="00B82E62" w:rsidRPr="0008044A" w:rsidRDefault="00B82E62" w:rsidP="00B82E6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E07790">
              <w:rPr>
                <w:color w:val="000000"/>
                <w:kern w:val="2"/>
                <w:szCs w:val="24"/>
              </w:rPr>
              <w:t>4.4.3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B82E62" w:rsidRPr="0008044A" w14:paraId="2AD780EE" w14:textId="77777777">
        <w:trPr>
          <w:trHeight w:val="300"/>
        </w:trPr>
        <w:tc>
          <w:tcPr>
            <w:tcW w:w="3058" w:type="dxa"/>
          </w:tcPr>
          <w:p w14:paraId="5E566C46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4849691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D910A0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67B877C4" w14:textId="3B527F9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5F61FAB0" w14:textId="77777777">
        <w:trPr>
          <w:trHeight w:val="300"/>
        </w:trPr>
        <w:tc>
          <w:tcPr>
            <w:tcW w:w="9535" w:type="dxa"/>
            <w:gridSpan w:val="4"/>
          </w:tcPr>
          <w:p w14:paraId="287A056D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6C2EEDB4" w14:textId="21DAC2B5" w:rsidR="00B82E62" w:rsidRPr="0008044A" w:rsidRDefault="00B82E62" w:rsidP="00B82E62">
            <w:pPr>
              <w:jc w:val="center"/>
              <w:rPr>
                <w:kern w:val="2"/>
                <w:szCs w:val="24"/>
              </w:rPr>
            </w:pPr>
          </w:p>
        </w:tc>
      </w:tr>
      <w:tr w:rsidR="00B82E62" w:rsidRPr="0008044A" w14:paraId="11744616" w14:textId="77777777">
        <w:trPr>
          <w:trHeight w:val="300"/>
        </w:trPr>
        <w:tc>
          <w:tcPr>
            <w:tcW w:w="3058" w:type="dxa"/>
          </w:tcPr>
          <w:p w14:paraId="4CDB2C25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1A63826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8CE67E3" w14:textId="12246C82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2D7E5C83" w14:textId="77777777">
        <w:trPr>
          <w:trHeight w:val="300"/>
        </w:trPr>
        <w:tc>
          <w:tcPr>
            <w:tcW w:w="3058" w:type="dxa"/>
          </w:tcPr>
          <w:p w14:paraId="34B16C9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549AEDF8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C302168" w14:textId="6A79901F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C8A153F" w14:textId="77777777">
        <w:trPr>
          <w:trHeight w:val="300"/>
        </w:trPr>
        <w:tc>
          <w:tcPr>
            <w:tcW w:w="3058" w:type="dxa"/>
          </w:tcPr>
          <w:p w14:paraId="63AFDD3D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43047587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477371D" w14:textId="072574F4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58763D2F" w14:textId="77777777">
        <w:trPr>
          <w:trHeight w:val="300"/>
        </w:trPr>
        <w:tc>
          <w:tcPr>
            <w:tcW w:w="3058" w:type="dxa"/>
          </w:tcPr>
          <w:p w14:paraId="385DF731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DB0C87C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E0DC76" w14:textId="14C67CDC" w:rsidR="00B82E62" w:rsidRPr="0008044A" w:rsidRDefault="00B82E62" w:rsidP="00B82E62">
            <w:pPr>
              <w:rPr>
                <w:color w:val="0070C0"/>
                <w:kern w:val="2"/>
                <w:szCs w:val="24"/>
              </w:rPr>
            </w:pPr>
          </w:p>
        </w:tc>
      </w:tr>
      <w:tr w:rsidR="00B82E62" w:rsidRPr="0008044A" w14:paraId="3CF5C4E3" w14:textId="77777777">
        <w:trPr>
          <w:trHeight w:val="300"/>
        </w:trPr>
        <w:tc>
          <w:tcPr>
            <w:tcW w:w="3058" w:type="dxa"/>
          </w:tcPr>
          <w:p w14:paraId="4B161542" w14:textId="77777777" w:rsidR="00B82E62" w:rsidRPr="0008044A" w:rsidRDefault="00B82E62" w:rsidP="00B82E62">
            <w:pPr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5AF1EED2" w14:textId="77777777" w:rsidR="00B82E62" w:rsidRPr="0008044A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93A4F02" w14:textId="26CB2908" w:rsidR="00B82E62" w:rsidRPr="0008044A" w:rsidRDefault="00B82E62" w:rsidP="00B82E62">
            <w:pPr>
              <w:rPr>
                <w:kern w:val="2"/>
                <w:szCs w:val="24"/>
              </w:rPr>
            </w:pPr>
          </w:p>
        </w:tc>
      </w:tr>
      <w:tr w:rsidR="00B82E62" w:rsidRPr="0008044A" w14:paraId="78C142E5" w14:textId="77777777">
        <w:trPr>
          <w:trHeight w:val="300"/>
        </w:trPr>
        <w:tc>
          <w:tcPr>
            <w:tcW w:w="9535" w:type="dxa"/>
            <w:gridSpan w:val="4"/>
          </w:tcPr>
          <w:p w14:paraId="3B8F050B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B82E62" w:rsidRPr="0008044A" w14:paraId="7C0ABA10" w14:textId="77777777">
        <w:trPr>
          <w:trHeight w:val="300"/>
        </w:trPr>
        <w:tc>
          <w:tcPr>
            <w:tcW w:w="3058" w:type="dxa"/>
          </w:tcPr>
          <w:p w14:paraId="29304B78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3CCC133C" w14:textId="580F1875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Techninė specifikacija</w:t>
            </w:r>
          </w:p>
        </w:tc>
      </w:tr>
      <w:tr w:rsidR="00B82E62" w:rsidRPr="0008044A" w14:paraId="227F104A" w14:textId="77777777">
        <w:trPr>
          <w:trHeight w:val="300"/>
        </w:trPr>
        <w:tc>
          <w:tcPr>
            <w:tcW w:w="3058" w:type="dxa"/>
          </w:tcPr>
          <w:p w14:paraId="4290ECC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CD85699" w14:textId="3BCDC926" w:rsidR="00B82E62" w:rsidRPr="00427537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Pasiūlymas</w:t>
            </w:r>
          </w:p>
        </w:tc>
      </w:tr>
      <w:tr w:rsidR="00B82E62" w:rsidRPr="0008044A" w14:paraId="25222443" w14:textId="77777777">
        <w:trPr>
          <w:trHeight w:val="300"/>
        </w:trPr>
        <w:tc>
          <w:tcPr>
            <w:tcW w:w="3058" w:type="dxa"/>
          </w:tcPr>
          <w:p w14:paraId="7FA09F2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00684D1" w14:textId="4CC1036C" w:rsidR="00B82E62" w:rsidRPr="00F969B4" w:rsidRDefault="00B82E62" w:rsidP="00B82E6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969B4">
              <w:rPr>
                <w:color w:val="000000"/>
                <w:kern w:val="2"/>
                <w:szCs w:val="24"/>
                <w:shd w:val="clear" w:color="auto" w:fill="FFFFFF"/>
              </w:rPr>
              <w:t>Pirkimo sąlygos (išskyrus dokumentus, kurie pridedami kaip atskiri priedai, nurodyti aukščiau) (atskirai nepridedamos)</w:t>
            </w:r>
          </w:p>
        </w:tc>
      </w:tr>
      <w:tr w:rsidR="00B82E62" w:rsidRPr="0008044A" w14:paraId="6CC4CE57" w14:textId="77777777">
        <w:tc>
          <w:tcPr>
            <w:tcW w:w="9535" w:type="dxa"/>
            <w:gridSpan w:val="4"/>
          </w:tcPr>
          <w:p w14:paraId="4B3C8B9C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B82E62" w:rsidRPr="0008044A" w14:paraId="46CB4B87" w14:textId="77777777">
        <w:tc>
          <w:tcPr>
            <w:tcW w:w="5224" w:type="dxa"/>
            <w:gridSpan w:val="3"/>
          </w:tcPr>
          <w:p w14:paraId="552CC44F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3173E956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b/>
                <w:kern w:val="2"/>
                <w:szCs w:val="24"/>
              </w:rPr>
              <w:t>TIEKĖJAS</w:t>
            </w:r>
          </w:p>
        </w:tc>
      </w:tr>
      <w:tr w:rsidR="00B82E62" w:rsidRPr="0008044A" w14:paraId="0F5B40FB" w14:textId="77777777">
        <w:tc>
          <w:tcPr>
            <w:tcW w:w="5224" w:type="dxa"/>
            <w:gridSpan w:val="3"/>
          </w:tcPr>
          <w:p w14:paraId="001D583B" w14:textId="77777777" w:rsidR="00B82E62" w:rsidRPr="0008044A" w:rsidRDefault="00B82E62" w:rsidP="00B82E62">
            <w:pPr>
              <w:jc w:val="center"/>
              <w:rPr>
                <w:color w:val="4472C4"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00CE8F47" w14:textId="77777777" w:rsidR="00B82E62" w:rsidRPr="0008044A" w:rsidRDefault="00B82E62" w:rsidP="00B82E62">
            <w:pPr>
              <w:jc w:val="center"/>
              <w:rPr>
                <w:b/>
                <w:kern w:val="2"/>
                <w:szCs w:val="24"/>
              </w:rPr>
            </w:pPr>
            <w:r w:rsidRPr="0008044A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82E62" w:rsidRPr="0008044A" w14:paraId="77D10AF1" w14:textId="77777777">
        <w:tc>
          <w:tcPr>
            <w:tcW w:w="5224" w:type="dxa"/>
            <w:gridSpan w:val="3"/>
          </w:tcPr>
          <w:p w14:paraId="3AD8A926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24DDEC4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70BF031D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AE751C4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4738AB23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0A3CF2" w14:textId="77777777" w:rsidR="00B82E62" w:rsidRPr="0008044A" w:rsidRDefault="00B82E62" w:rsidP="00B82E6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 w:rsidRPr="0008044A"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4F053E11" w14:textId="77777777" w:rsidR="00027B83" w:rsidRPr="0008044A" w:rsidRDefault="000B0897">
      <w:pPr>
        <w:tabs>
          <w:tab w:val="left" w:pos="5400"/>
        </w:tabs>
        <w:jc w:val="center"/>
        <w:textAlignment w:val="center"/>
      </w:pPr>
      <w:r w:rsidRPr="0008044A">
        <w:rPr>
          <w:b/>
          <w:bCs/>
        </w:rPr>
        <w:t>______________</w:t>
      </w:r>
    </w:p>
    <w:sectPr w:rsidR="00027B83" w:rsidRPr="0008044A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54811" w14:textId="77777777" w:rsidR="005D6631" w:rsidRDefault="005D6631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029B13D" w14:textId="77777777" w:rsidR="005D6631" w:rsidRDefault="005D6631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471C9640" w14:textId="77777777" w:rsidR="005D6631" w:rsidRDefault="005D6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Arial"/>
    <w:charset w:val="BA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26F3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2E6C6" w14:textId="77777777" w:rsidR="005D6631" w:rsidRDefault="005D6631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341C2D7" w14:textId="77777777" w:rsidR="005D6631" w:rsidRDefault="005D6631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1070BCF0" w14:textId="77777777" w:rsidR="005D6631" w:rsidRDefault="005D6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18F6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7498865C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1AA0"/>
    <w:multiLevelType w:val="hybridMultilevel"/>
    <w:tmpl w:val="57E44536"/>
    <w:lvl w:ilvl="0" w:tplc="98EC1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623362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2F1E"/>
    <w:multiLevelType w:val="hybridMultilevel"/>
    <w:tmpl w:val="F60A8F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0B06"/>
    <w:multiLevelType w:val="hybridMultilevel"/>
    <w:tmpl w:val="C922A5BE"/>
    <w:lvl w:ilvl="0" w:tplc="11543F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40003">
    <w:abstractNumId w:val="0"/>
    <w:lvlOverride w:ilvl="0">
      <w:lvl w:ilvl="0" w:tplc="98EC1E42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plc="8F623362">
        <w:start w:val="1"/>
        <w:numFmt w:val="decimal"/>
        <w:lvlText w:val="%1.%2."/>
        <w:lvlJc w:val="left"/>
        <w:pPr>
          <w:ind w:left="3126" w:hanging="432"/>
        </w:pPr>
        <w:rPr>
          <w:b w:val="0"/>
          <w:bCs w:val="0"/>
        </w:rPr>
      </w:lvl>
    </w:lvlOverride>
    <w:lvlOverride w:ilvl="2">
      <w:lvl w:ilvl="2" w:tplc="0809001B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 w:tplc="0809000F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 w:tplc="08090019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 w:tplc="0809001B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 w:tplc="0809000F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 w:tplc="08090019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 w:tplc="0809001B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2" w16cid:durableId="30231236">
    <w:abstractNumId w:val="1"/>
  </w:num>
  <w:num w:numId="3" w16cid:durableId="249048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0277"/>
    <w:rsid w:val="0002538B"/>
    <w:rsid w:val="00027B83"/>
    <w:rsid w:val="00027C7E"/>
    <w:rsid w:val="000401DA"/>
    <w:rsid w:val="00044DF3"/>
    <w:rsid w:val="00060855"/>
    <w:rsid w:val="0006127C"/>
    <w:rsid w:val="0008044A"/>
    <w:rsid w:val="00083605"/>
    <w:rsid w:val="00092BC4"/>
    <w:rsid w:val="00094A06"/>
    <w:rsid w:val="00095841"/>
    <w:rsid w:val="00097544"/>
    <w:rsid w:val="000B0897"/>
    <w:rsid w:val="000B2D6B"/>
    <w:rsid w:val="000C06B6"/>
    <w:rsid w:val="000D08C4"/>
    <w:rsid w:val="000E067E"/>
    <w:rsid w:val="00121F1B"/>
    <w:rsid w:val="00142B31"/>
    <w:rsid w:val="00143CA7"/>
    <w:rsid w:val="00144E59"/>
    <w:rsid w:val="0014598E"/>
    <w:rsid w:val="00147C13"/>
    <w:rsid w:val="0017302A"/>
    <w:rsid w:val="001732DC"/>
    <w:rsid w:val="0019783D"/>
    <w:rsid w:val="001B30E1"/>
    <w:rsid w:val="001D16D7"/>
    <w:rsid w:val="001D20D6"/>
    <w:rsid w:val="001E2010"/>
    <w:rsid w:val="001F09E6"/>
    <w:rsid w:val="002218E3"/>
    <w:rsid w:val="00226AE8"/>
    <w:rsid w:val="00234C58"/>
    <w:rsid w:val="0024489C"/>
    <w:rsid w:val="0024654F"/>
    <w:rsid w:val="00246DA2"/>
    <w:rsid w:val="002601A6"/>
    <w:rsid w:val="00271CB3"/>
    <w:rsid w:val="00284A88"/>
    <w:rsid w:val="00291EE7"/>
    <w:rsid w:val="002A41E1"/>
    <w:rsid w:val="002E3145"/>
    <w:rsid w:val="002F125F"/>
    <w:rsid w:val="002F5DFE"/>
    <w:rsid w:val="00322EB6"/>
    <w:rsid w:val="00330A77"/>
    <w:rsid w:val="00334DF0"/>
    <w:rsid w:val="00340587"/>
    <w:rsid w:val="00345F01"/>
    <w:rsid w:val="00346F8D"/>
    <w:rsid w:val="00393E5C"/>
    <w:rsid w:val="00400FEF"/>
    <w:rsid w:val="00412B5D"/>
    <w:rsid w:val="00422676"/>
    <w:rsid w:val="00427537"/>
    <w:rsid w:val="0043536D"/>
    <w:rsid w:val="004575AE"/>
    <w:rsid w:val="00470D39"/>
    <w:rsid w:val="0047169C"/>
    <w:rsid w:val="00480D5E"/>
    <w:rsid w:val="00480ED9"/>
    <w:rsid w:val="00482CF9"/>
    <w:rsid w:val="00486833"/>
    <w:rsid w:val="0049354E"/>
    <w:rsid w:val="004A7952"/>
    <w:rsid w:val="004B391B"/>
    <w:rsid w:val="004D525A"/>
    <w:rsid w:val="004E08DB"/>
    <w:rsid w:val="004F1C98"/>
    <w:rsid w:val="00501EF3"/>
    <w:rsid w:val="00502DF6"/>
    <w:rsid w:val="00516D5E"/>
    <w:rsid w:val="00517F21"/>
    <w:rsid w:val="00526708"/>
    <w:rsid w:val="005B1EA7"/>
    <w:rsid w:val="005B2143"/>
    <w:rsid w:val="005B49DA"/>
    <w:rsid w:val="005B7D60"/>
    <w:rsid w:val="005C1597"/>
    <w:rsid w:val="005D6631"/>
    <w:rsid w:val="0062661C"/>
    <w:rsid w:val="006415FB"/>
    <w:rsid w:val="0065680D"/>
    <w:rsid w:val="00665D52"/>
    <w:rsid w:val="00672AFF"/>
    <w:rsid w:val="00673C1F"/>
    <w:rsid w:val="00675156"/>
    <w:rsid w:val="00683C07"/>
    <w:rsid w:val="006E49F2"/>
    <w:rsid w:val="006E4DA4"/>
    <w:rsid w:val="0075587F"/>
    <w:rsid w:val="007607AD"/>
    <w:rsid w:val="007633F5"/>
    <w:rsid w:val="007762C4"/>
    <w:rsid w:val="007C107E"/>
    <w:rsid w:val="007D7936"/>
    <w:rsid w:val="007E6657"/>
    <w:rsid w:val="00815840"/>
    <w:rsid w:val="00820D37"/>
    <w:rsid w:val="00821167"/>
    <w:rsid w:val="00822684"/>
    <w:rsid w:val="00824944"/>
    <w:rsid w:val="00841934"/>
    <w:rsid w:val="0088188C"/>
    <w:rsid w:val="008910C4"/>
    <w:rsid w:val="008B2C2C"/>
    <w:rsid w:val="008D1B0C"/>
    <w:rsid w:val="008E126C"/>
    <w:rsid w:val="00906170"/>
    <w:rsid w:val="00924D99"/>
    <w:rsid w:val="00925C84"/>
    <w:rsid w:val="00932AF8"/>
    <w:rsid w:val="009471CA"/>
    <w:rsid w:val="0096120D"/>
    <w:rsid w:val="009700BF"/>
    <w:rsid w:val="009728BC"/>
    <w:rsid w:val="00980979"/>
    <w:rsid w:val="009A085D"/>
    <w:rsid w:val="009A2971"/>
    <w:rsid w:val="009A368A"/>
    <w:rsid w:val="009B1651"/>
    <w:rsid w:val="009B658B"/>
    <w:rsid w:val="009C1C44"/>
    <w:rsid w:val="009C2F58"/>
    <w:rsid w:val="00A129BC"/>
    <w:rsid w:val="00A13D15"/>
    <w:rsid w:val="00A378E2"/>
    <w:rsid w:val="00A45A30"/>
    <w:rsid w:val="00A51524"/>
    <w:rsid w:val="00A5589C"/>
    <w:rsid w:val="00A60208"/>
    <w:rsid w:val="00A60A3B"/>
    <w:rsid w:val="00A671E6"/>
    <w:rsid w:val="00A74808"/>
    <w:rsid w:val="00AA1770"/>
    <w:rsid w:val="00AA1BDD"/>
    <w:rsid w:val="00AB0A7F"/>
    <w:rsid w:val="00AB724C"/>
    <w:rsid w:val="00B35D6E"/>
    <w:rsid w:val="00B40F6B"/>
    <w:rsid w:val="00B45487"/>
    <w:rsid w:val="00B5211D"/>
    <w:rsid w:val="00B70DCA"/>
    <w:rsid w:val="00B71794"/>
    <w:rsid w:val="00B7242F"/>
    <w:rsid w:val="00B82E62"/>
    <w:rsid w:val="00B871FA"/>
    <w:rsid w:val="00B93ECA"/>
    <w:rsid w:val="00BB17E0"/>
    <w:rsid w:val="00BD6A3A"/>
    <w:rsid w:val="00C00209"/>
    <w:rsid w:val="00C35E77"/>
    <w:rsid w:val="00C5492E"/>
    <w:rsid w:val="00C5519A"/>
    <w:rsid w:val="00C87385"/>
    <w:rsid w:val="00C91E4C"/>
    <w:rsid w:val="00CB0CCA"/>
    <w:rsid w:val="00CE12C5"/>
    <w:rsid w:val="00CF085E"/>
    <w:rsid w:val="00CF232D"/>
    <w:rsid w:val="00CF796D"/>
    <w:rsid w:val="00D03ABA"/>
    <w:rsid w:val="00D1612A"/>
    <w:rsid w:val="00D243D9"/>
    <w:rsid w:val="00D32F71"/>
    <w:rsid w:val="00D43A44"/>
    <w:rsid w:val="00D53D50"/>
    <w:rsid w:val="00D56A50"/>
    <w:rsid w:val="00D80364"/>
    <w:rsid w:val="00D86F41"/>
    <w:rsid w:val="00D90758"/>
    <w:rsid w:val="00DA4E0C"/>
    <w:rsid w:val="00DB62CF"/>
    <w:rsid w:val="00DC625F"/>
    <w:rsid w:val="00DE1B03"/>
    <w:rsid w:val="00E07790"/>
    <w:rsid w:val="00E342FE"/>
    <w:rsid w:val="00E60FD0"/>
    <w:rsid w:val="00E86394"/>
    <w:rsid w:val="00E90054"/>
    <w:rsid w:val="00EA507C"/>
    <w:rsid w:val="00EB1D29"/>
    <w:rsid w:val="00EC10DF"/>
    <w:rsid w:val="00ED41B4"/>
    <w:rsid w:val="00ED478F"/>
    <w:rsid w:val="00F1580B"/>
    <w:rsid w:val="00F211BA"/>
    <w:rsid w:val="00F26E5B"/>
    <w:rsid w:val="00F60BD9"/>
    <w:rsid w:val="00F720B8"/>
    <w:rsid w:val="00F72210"/>
    <w:rsid w:val="00F804D0"/>
    <w:rsid w:val="00F8230A"/>
    <w:rsid w:val="00F83AFF"/>
    <w:rsid w:val="00F86617"/>
    <w:rsid w:val="00F969B4"/>
    <w:rsid w:val="00FA5422"/>
    <w:rsid w:val="00FB03E0"/>
    <w:rsid w:val="00FB152F"/>
    <w:rsid w:val="00FB3B58"/>
    <w:rsid w:val="00FD0C10"/>
    <w:rsid w:val="00FD5A81"/>
    <w:rsid w:val="00FE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4633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Pagrindinistekstas">
    <w:name w:val="Body Text"/>
    <w:basedOn w:val="prastasis"/>
    <w:link w:val="PagrindinistekstasDiagrama"/>
    <w:rsid w:val="00291EE7"/>
    <w:pPr>
      <w:widowControl w:val="0"/>
      <w:spacing w:after="119" w:line="100" w:lineRule="atLeast"/>
      <w:jc w:val="both"/>
    </w:pPr>
    <w:rPr>
      <w:rFonts w:eastAsia="Andale Sans UI"/>
      <w:kern w:val="1"/>
      <w:szCs w:val="24"/>
      <w:lang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91EE7"/>
    <w:rPr>
      <w:rFonts w:eastAsia="Andale Sans UI"/>
      <w:kern w:val="1"/>
      <w:szCs w:val="24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0FEF"/>
    <w:rPr>
      <w:sz w:val="16"/>
      <w:szCs w:val="16"/>
    </w:rPr>
  </w:style>
  <w:style w:type="paragraph" w:customStyle="1" w:styleId="Default">
    <w:name w:val="Default"/>
    <w:rsid w:val="00A671E6"/>
    <w:pPr>
      <w:autoSpaceDE w:val="0"/>
      <w:autoSpaceDN w:val="0"/>
      <w:adjustRightInd w:val="0"/>
      <w:spacing w:before="120"/>
      <w:ind w:firstLine="357"/>
      <w:jc w:val="both"/>
    </w:pPr>
    <w:rPr>
      <w:rFonts w:eastAsiaTheme="minorHAnsi"/>
      <w:color w:val="000000"/>
      <w:szCs w:val="24"/>
    </w:rPr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prastasis"/>
    <w:link w:val="SraopastraipaDiagrama"/>
    <w:uiPriority w:val="34"/>
    <w:qFormat/>
    <w:rsid w:val="001D20D6"/>
    <w:pPr>
      <w:spacing w:before="120" w:after="160" w:line="278" w:lineRule="auto"/>
      <w:ind w:left="720" w:firstLine="357"/>
      <w:contextualSpacing/>
      <w:jc w:val="both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rsid w:val="001D20D6"/>
    <w:rPr>
      <w:rFonts w:asciiTheme="minorHAnsi" w:eastAsiaTheme="minorEastAsia" w:hAnsiTheme="minorHAnsi" w:cstheme="minorBidi"/>
      <w:szCs w:val="24"/>
      <w:lang w:eastAsia="ja-JP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86617"/>
    <w:pPr>
      <w:spacing w:before="120" w:after="160"/>
      <w:ind w:firstLine="357"/>
      <w:jc w:val="both"/>
    </w:pPr>
    <w:rPr>
      <w:rFonts w:asciiTheme="minorHAnsi" w:eastAsiaTheme="minorEastAsia" w:hAnsiTheme="minorHAnsi" w:cstheme="minorBidi"/>
      <w:sz w:val="20"/>
      <w:lang w:eastAsia="ja-JP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86617"/>
    <w:rPr>
      <w:rFonts w:asciiTheme="minorHAnsi" w:eastAsiaTheme="minorEastAsia" w:hAnsiTheme="minorHAnsi" w:cstheme="minorBidi"/>
      <w:sz w:val="20"/>
      <w:lang w:eastAsia="ja-JP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71794"/>
    <w:pPr>
      <w:spacing w:before="0" w:after="0"/>
      <w:ind w:firstLine="0"/>
      <w:jc w:val="left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71794"/>
    <w:rPr>
      <w:rFonts w:asciiTheme="minorHAnsi" w:eastAsiaTheme="minorEastAsia" w:hAnsiTheme="minorHAnsi" w:cstheme="minorBidi"/>
      <w:b/>
      <w:bCs/>
      <w:sz w:val="20"/>
      <w:lang w:eastAsia="ja-JP"/>
    </w:rPr>
  </w:style>
  <w:style w:type="paragraph" w:styleId="Pataisymai">
    <w:name w:val="Revision"/>
    <w:hidden/>
    <w:semiHidden/>
    <w:rsid w:val="00144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xs="http://www.w3.org/2001/XMLSchema" xmlns:p="http://schemas.microsoft.com/office/2006/metadata/properties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90ab1-78a9-4a21-a9db-ceec2cdde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8659</Words>
  <Characters>4937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Vytautas Bitkevičius</cp:lastModifiedBy>
  <cp:revision>88</cp:revision>
  <cp:lastPrinted>2017-06-29T23:42:00Z</cp:lastPrinted>
  <dcterms:created xsi:type="dcterms:W3CDTF">2025-03-27T12:00:00Z</dcterms:created>
  <dcterms:modified xsi:type="dcterms:W3CDTF">2025-04-02T10:39:00Z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